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847" w:rsidRDefault="00EC0847">
      <w:pPr>
        <w:pStyle w:val="ac"/>
        <w:sectPr w:rsidR="00EC084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  <w:bookmarkStart w:id="0" w:name="__RefHeading__1_1663053179"/>
      <w:bookmarkStart w:id="1" w:name="_Toc86078323"/>
      <w:bookmarkEnd w:id="0"/>
      <w:r>
        <w:t>Оглавление</w:t>
      </w:r>
      <w:bookmarkEnd w:id="1"/>
    </w:p>
    <w:p w:rsidR="00786014" w:rsidRDefault="009B574B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lastRenderedPageBreak/>
        <w:fldChar w:fldCharType="begin"/>
      </w:r>
      <w:r w:rsidR="00EC0847">
        <w:instrText xml:space="preserve"> TOC </w:instrText>
      </w:r>
      <w:r>
        <w:fldChar w:fldCharType="separate"/>
      </w:r>
      <w:r w:rsidR="00786014">
        <w:rPr>
          <w:noProof/>
        </w:rPr>
        <w:t>Оглавление</w:t>
      </w:r>
      <w:r w:rsidR="00786014">
        <w:rPr>
          <w:noProof/>
        </w:rPr>
        <w:tab/>
      </w:r>
      <w:r>
        <w:rPr>
          <w:noProof/>
        </w:rPr>
        <w:fldChar w:fldCharType="begin"/>
      </w:r>
      <w:r w:rsidR="00786014">
        <w:rPr>
          <w:noProof/>
        </w:rPr>
        <w:instrText xml:space="preserve"> PAGEREF _Toc86078323 \h </w:instrText>
      </w:r>
      <w:r>
        <w:rPr>
          <w:noProof/>
        </w:rPr>
      </w:r>
      <w:r>
        <w:rPr>
          <w:noProof/>
        </w:rPr>
        <w:fldChar w:fldCharType="separate"/>
      </w:r>
      <w:r w:rsidR="00786014">
        <w:rPr>
          <w:noProof/>
        </w:rPr>
        <w:t>1</w:t>
      </w:r>
      <w:r>
        <w:rPr>
          <w:noProof/>
        </w:rPr>
        <w:fldChar w:fldCharType="end"/>
      </w:r>
    </w:p>
    <w:p w:rsidR="00786014" w:rsidRDefault="0078601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Список сокращений и понятий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_Toc86078324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2</w:t>
      </w:r>
      <w:r w:rsidR="009B574B">
        <w:rPr>
          <w:noProof/>
        </w:rPr>
        <w:fldChar w:fldCharType="end"/>
      </w:r>
    </w:p>
    <w:p w:rsidR="00786014" w:rsidRDefault="0078601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786014">
        <w:rPr>
          <w:noProof/>
        </w:rPr>
        <w:t xml:space="preserve">1 </w:t>
      </w:r>
      <w:r>
        <w:rPr>
          <w:noProof/>
        </w:rPr>
        <w:t>Системные требования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_Toc86078325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2</w:t>
      </w:r>
      <w:r w:rsidR="009B574B">
        <w:rPr>
          <w:noProof/>
        </w:rPr>
        <w:fldChar w:fldCharType="end"/>
      </w:r>
    </w:p>
    <w:p w:rsidR="00786014" w:rsidRDefault="00786014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786014">
        <w:rPr>
          <w:noProof/>
        </w:rPr>
        <w:t xml:space="preserve">1.1 </w:t>
      </w:r>
      <w:r>
        <w:rPr>
          <w:noProof/>
        </w:rPr>
        <w:t>Требования к компьютеру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_Toc86078326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2</w:t>
      </w:r>
      <w:r w:rsidR="009B574B">
        <w:rPr>
          <w:noProof/>
        </w:rPr>
        <w:fldChar w:fldCharType="end"/>
      </w:r>
    </w:p>
    <w:p w:rsidR="00786014" w:rsidRDefault="00786014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786014">
        <w:rPr>
          <w:noProof/>
        </w:rPr>
        <w:t xml:space="preserve">1.2 </w:t>
      </w:r>
      <w:r>
        <w:rPr>
          <w:noProof/>
        </w:rPr>
        <w:t xml:space="preserve">Требования к </w:t>
      </w:r>
      <w:r w:rsidRPr="00260A30">
        <w:rPr>
          <w:noProof/>
          <w:lang w:val="en-US"/>
        </w:rPr>
        <w:t>Windows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_Toc86078327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2</w:t>
      </w:r>
      <w:r w:rsidR="009B574B">
        <w:rPr>
          <w:noProof/>
        </w:rPr>
        <w:fldChar w:fldCharType="end"/>
      </w:r>
    </w:p>
    <w:p w:rsidR="00786014" w:rsidRDefault="0078601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786014">
        <w:rPr>
          <w:noProof/>
        </w:rPr>
        <w:t xml:space="preserve">1.3 </w:t>
      </w:r>
      <w:r>
        <w:rPr>
          <w:noProof/>
        </w:rPr>
        <w:t>Установка в однопользовательском режиме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_Toc86078328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2</w:t>
      </w:r>
      <w:r w:rsidR="009B574B">
        <w:rPr>
          <w:noProof/>
        </w:rPr>
        <w:fldChar w:fldCharType="end"/>
      </w:r>
    </w:p>
    <w:p w:rsidR="00786014" w:rsidRDefault="0078601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786014">
        <w:rPr>
          <w:noProof/>
        </w:rPr>
        <w:t xml:space="preserve">1.4 </w:t>
      </w:r>
      <w:r>
        <w:rPr>
          <w:noProof/>
        </w:rPr>
        <w:t>Установка в многопользовательском режиме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_Toc86078329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2</w:t>
      </w:r>
      <w:r w:rsidR="009B574B">
        <w:rPr>
          <w:noProof/>
        </w:rPr>
        <w:fldChar w:fldCharType="end"/>
      </w:r>
    </w:p>
    <w:p w:rsidR="00786014" w:rsidRDefault="00786014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1.4.1 Тиражирование на множество рабочих станций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_Toc86078330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3</w:t>
      </w:r>
      <w:r w:rsidR="009B574B">
        <w:rPr>
          <w:noProof/>
        </w:rPr>
        <w:fldChar w:fldCharType="end"/>
      </w:r>
    </w:p>
    <w:p w:rsidR="00786014" w:rsidRDefault="0078601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2. Работа через Интернет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_Toc86078331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3</w:t>
      </w:r>
      <w:r w:rsidR="009B574B">
        <w:rPr>
          <w:noProof/>
        </w:rPr>
        <w:fldChar w:fldCharType="end"/>
      </w:r>
    </w:p>
    <w:p w:rsidR="00786014" w:rsidRDefault="0078601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3. Резервное копирование БД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_Toc86078332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4</w:t>
      </w:r>
      <w:r w:rsidR="009B574B">
        <w:rPr>
          <w:noProof/>
        </w:rPr>
        <w:fldChar w:fldCharType="end"/>
      </w:r>
    </w:p>
    <w:p w:rsidR="00786014" w:rsidRDefault="00786014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3.1 Использование флешки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_Toc86078333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5</w:t>
      </w:r>
      <w:r w:rsidR="009B574B">
        <w:rPr>
          <w:noProof/>
        </w:rPr>
        <w:fldChar w:fldCharType="end"/>
      </w:r>
    </w:p>
    <w:p w:rsidR="00786014" w:rsidRDefault="0078601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786014">
        <w:rPr>
          <w:noProof/>
        </w:rPr>
        <w:t xml:space="preserve">4 </w:t>
      </w:r>
      <w:r>
        <w:rPr>
          <w:noProof/>
        </w:rPr>
        <w:t>Загрузка из унаследованной программы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_Toc86078334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7</w:t>
      </w:r>
      <w:r w:rsidR="009B574B">
        <w:rPr>
          <w:noProof/>
        </w:rPr>
        <w:fldChar w:fldCharType="end"/>
      </w:r>
    </w:p>
    <w:p w:rsidR="00786014" w:rsidRDefault="00786014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4.</w:t>
      </w:r>
      <w:r w:rsidRPr="00786014">
        <w:rPr>
          <w:noProof/>
        </w:rPr>
        <w:t>1</w:t>
      </w:r>
      <w:r>
        <w:rPr>
          <w:noProof/>
        </w:rPr>
        <w:t xml:space="preserve"> Работа над ошибками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_Toc86078335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9</w:t>
      </w:r>
      <w:r w:rsidR="009B574B">
        <w:rPr>
          <w:noProof/>
        </w:rPr>
        <w:fldChar w:fldCharType="end"/>
      </w:r>
    </w:p>
    <w:p w:rsidR="00786014" w:rsidRDefault="0078601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5 Интеграция с системой управления кабельными сетями «</w:t>
      </w:r>
      <w:r w:rsidRPr="00260A30">
        <w:rPr>
          <w:noProof/>
          <w:color w:val="0000FF"/>
          <w:u w:val="single"/>
        </w:rPr>
        <w:t>PLANAR</w:t>
      </w:r>
      <w:r>
        <w:rPr>
          <w:noProof/>
        </w:rPr>
        <w:t>»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_Toc86078336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10</w:t>
      </w:r>
      <w:r w:rsidR="009B574B">
        <w:rPr>
          <w:noProof/>
        </w:rPr>
        <w:fldChar w:fldCharType="end"/>
      </w:r>
    </w:p>
    <w:p w:rsidR="00786014" w:rsidRDefault="0078601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6 Интеграция с системой управления кабельными сетями «</w:t>
      </w:r>
      <w:r w:rsidRPr="00260A30">
        <w:rPr>
          <w:noProof/>
          <w:color w:val="0000FF"/>
          <w:u w:val="single"/>
          <w:lang w:val="en-US"/>
        </w:rPr>
        <w:t>DRE</w:t>
      </w:r>
      <w:r w:rsidRPr="00260A30">
        <w:rPr>
          <w:noProof/>
          <w:color w:val="0000FF"/>
          <w:u w:val="single"/>
        </w:rPr>
        <w:t>-</w:t>
      </w:r>
      <w:r w:rsidRPr="00260A30">
        <w:rPr>
          <w:noProof/>
          <w:color w:val="0000FF"/>
          <w:u w:val="single"/>
          <w:lang w:val="en-US"/>
        </w:rPr>
        <w:t>Crypt</w:t>
      </w:r>
      <w:r>
        <w:rPr>
          <w:noProof/>
        </w:rPr>
        <w:t>»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_Toc86078337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11</w:t>
      </w:r>
      <w:r w:rsidR="009B574B">
        <w:rPr>
          <w:noProof/>
        </w:rPr>
        <w:fldChar w:fldCharType="end"/>
      </w:r>
    </w:p>
    <w:p w:rsidR="00786014" w:rsidRDefault="0078601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 xml:space="preserve">7 Установка и настройка </w:t>
      </w:r>
      <w:r w:rsidRPr="00260A30">
        <w:rPr>
          <w:noProof/>
          <w:lang w:val="en-US"/>
        </w:rPr>
        <w:t>web</w:t>
      </w:r>
      <w:r>
        <w:rPr>
          <w:noProof/>
        </w:rPr>
        <w:t>-сервиса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_Toc86078338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13</w:t>
      </w:r>
      <w:r w:rsidR="009B574B">
        <w:rPr>
          <w:noProof/>
        </w:rPr>
        <w:fldChar w:fldCharType="end"/>
      </w:r>
    </w:p>
    <w:p w:rsidR="00786014" w:rsidRDefault="0078601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260A30">
        <w:rPr>
          <w:noProof/>
          <w:lang w:val="en-US"/>
        </w:rPr>
        <w:t>8</w:t>
      </w:r>
      <w:r>
        <w:rPr>
          <w:noProof/>
        </w:rPr>
        <w:t xml:space="preserve"> Техническая поддержка</w:t>
      </w:r>
      <w:r>
        <w:rPr>
          <w:noProof/>
        </w:rPr>
        <w:tab/>
      </w:r>
      <w:r w:rsidR="009B574B">
        <w:rPr>
          <w:noProof/>
        </w:rPr>
        <w:fldChar w:fldCharType="begin"/>
      </w:r>
      <w:r>
        <w:rPr>
          <w:noProof/>
        </w:rPr>
        <w:instrText xml:space="preserve"> PAGEREF _Toc86078339 \h </w:instrText>
      </w:r>
      <w:r w:rsidR="009B574B">
        <w:rPr>
          <w:noProof/>
        </w:rPr>
      </w:r>
      <w:r w:rsidR="009B574B">
        <w:rPr>
          <w:noProof/>
        </w:rPr>
        <w:fldChar w:fldCharType="separate"/>
      </w:r>
      <w:r>
        <w:rPr>
          <w:noProof/>
        </w:rPr>
        <w:t>31</w:t>
      </w:r>
      <w:r w:rsidR="009B574B">
        <w:rPr>
          <w:noProof/>
        </w:rPr>
        <w:fldChar w:fldCharType="end"/>
      </w:r>
    </w:p>
    <w:p w:rsidR="00EC0847" w:rsidRDefault="009B574B">
      <w:pPr>
        <w:pStyle w:val="21"/>
        <w:tabs>
          <w:tab w:val="right" w:leader="dot" w:pos="9355"/>
        </w:tabs>
        <w:sectPr w:rsidR="00EC0847">
          <w:type w:val="continuous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  <w:r>
        <w:fldChar w:fldCharType="end"/>
      </w:r>
    </w:p>
    <w:p w:rsidR="00EC0847" w:rsidRDefault="00EC0847">
      <w:pPr>
        <w:tabs>
          <w:tab w:val="right" w:leader="dot" w:pos="9345"/>
        </w:tabs>
      </w:pPr>
    </w:p>
    <w:p w:rsidR="00EC0847" w:rsidRDefault="00EC0847">
      <w:pPr>
        <w:pStyle w:val="1"/>
        <w:pageBreakBefore/>
      </w:pPr>
      <w:bookmarkStart w:id="2" w:name="__RefHeading__3_1663053179"/>
      <w:bookmarkStart w:id="3" w:name="_Toc86078324"/>
      <w:bookmarkEnd w:id="2"/>
      <w:r>
        <w:lastRenderedPageBreak/>
        <w:t>Список сокращений и понятий</w:t>
      </w:r>
      <w:bookmarkEnd w:id="3"/>
    </w:p>
    <w:p w:rsidR="00EC0847" w:rsidRDefault="00EC0847">
      <w:r>
        <w:rPr>
          <w:b/>
        </w:rPr>
        <w:t>БД</w:t>
      </w:r>
      <w:r>
        <w:t xml:space="preserve"> – база данных</w:t>
      </w:r>
    </w:p>
    <w:p w:rsidR="00EC0847" w:rsidRDefault="00EC0847">
      <w:r>
        <w:rPr>
          <w:b/>
        </w:rPr>
        <w:t>Сервер</w:t>
      </w:r>
      <w:r>
        <w:t xml:space="preserve"> – специальный мощный компьютер или просто компьютер одного из пользователей, на котором программа установлена полностью – вместе с </w:t>
      </w:r>
      <w:r>
        <w:rPr>
          <w:b/>
        </w:rPr>
        <w:t>БД</w:t>
      </w:r>
      <w:r>
        <w:t>.</w:t>
      </w:r>
    </w:p>
    <w:p w:rsidR="00EC0847" w:rsidRDefault="00EC0847"/>
    <w:p w:rsidR="00EC0847" w:rsidRDefault="00EC0847">
      <w:r>
        <w:t>Программа «СуперБиллинг» обладает отличными возможностями масштабирования. С одной стороны, программа вполне может работать в качестве «настольного» приложения – на одном компьютере, и требует совсем немного ресурсов.</w:t>
      </w:r>
    </w:p>
    <w:p w:rsidR="00EC0847" w:rsidRDefault="00EC0847">
      <w:r>
        <w:t>С другой стороны, программа поддерживает работу многих компьютеров с одной базой данных (БД); подключение к единой БД возможно как через локальную сеть, так и через интернет – удалённо, с соседней улицы или даже из соседнего города</w:t>
      </w:r>
      <w:proofErr w:type="gramStart"/>
      <w:r>
        <w:t xml:space="preserve">.. </w:t>
      </w:r>
      <w:proofErr w:type="gramEnd"/>
    </w:p>
    <w:p w:rsidR="00EC0847" w:rsidRDefault="00EC0847">
      <w:r>
        <w:t xml:space="preserve">В </w:t>
      </w:r>
      <w:proofErr w:type="gramStart"/>
      <w:r>
        <w:t>последнем</w:t>
      </w:r>
      <w:proofErr w:type="gramEnd"/>
      <w:r>
        <w:t xml:space="preserve"> случае сервер должен иметь </w:t>
      </w:r>
      <w:r>
        <w:rPr>
          <w:u w:val="single"/>
        </w:rPr>
        <w:t xml:space="preserve">постоянный </w:t>
      </w:r>
      <w:r>
        <w:rPr>
          <w:u w:val="single"/>
          <w:lang w:val="en-US"/>
        </w:rPr>
        <w:t>IP</w:t>
      </w:r>
      <w:r>
        <w:rPr>
          <w:u w:val="single"/>
        </w:rPr>
        <w:t>-адрес</w:t>
      </w:r>
      <w:r>
        <w:t>.</w:t>
      </w:r>
    </w:p>
    <w:p w:rsidR="00EC0847" w:rsidRDefault="000E5672">
      <w:pPr>
        <w:pStyle w:val="1"/>
      </w:pPr>
      <w:bookmarkStart w:id="4" w:name="__RefHeading__5_1663053179"/>
      <w:bookmarkStart w:id="5" w:name="_Toc86078325"/>
      <w:bookmarkEnd w:id="4"/>
      <w:r>
        <w:rPr>
          <w:lang w:val="en-US"/>
        </w:rPr>
        <w:t xml:space="preserve">1 </w:t>
      </w:r>
      <w:r w:rsidR="00EC0847">
        <w:t>Системные требования</w:t>
      </w:r>
      <w:bookmarkEnd w:id="5"/>
    </w:p>
    <w:p w:rsidR="00EC0847" w:rsidRDefault="000E5672">
      <w:pPr>
        <w:pStyle w:val="2"/>
      </w:pPr>
      <w:bookmarkStart w:id="6" w:name="__RefHeading__7_1663053179"/>
      <w:bookmarkStart w:id="7" w:name="_Toc86078326"/>
      <w:bookmarkEnd w:id="6"/>
      <w:r>
        <w:rPr>
          <w:lang w:val="en-US"/>
        </w:rPr>
        <w:t xml:space="preserve">1.1 </w:t>
      </w:r>
      <w:r w:rsidR="00EC0847">
        <w:t>Требования к компьютеру</w:t>
      </w:r>
      <w:bookmarkEnd w:id="7"/>
    </w:p>
    <w:p w:rsidR="00EC0847" w:rsidRDefault="00EC0847">
      <w:r>
        <w:t xml:space="preserve">Программа будет работать на любом компьютере, даже </w:t>
      </w:r>
      <w:proofErr w:type="gramStart"/>
      <w:r>
        <w:t>довольно стареньком</w:t>
      </w:r>
      <w:proofErr w:type="gramEnd"/>
      <w:r>
        <w:t xml:space="preserve">, - лишь бы на нём запускалась </w:t>
      </w:r>
      <w:r>
        <w:rPr>
          <w:lang w:val="en-US"/>
        </w:rPr>
        <w:t>Windows</w:t>
      </w:r>
      <w:r>
        <w:t>.</w:t>
      </w:r>
    </w:p>
    <w:p w:rsidR="00EC0847" w:rsidRDefault="000E5672">
      <w:pPr>
        <w:pStyle w:val="2"/>
        <w:rPr>
          <w:lang w:val="en-US"/>
        </w:rPr>
      </w:pPr>
      <w:bookmarkStart w:id="8" w:name="__RefHeading__9_1663053179"/>
      <w:bookmarkStart w:id="9" w:name="_Toc86078327"/>
      <w:bookmarkEnd w:id="8"/>
      <w:r>
        <w:rPr>
          <w:lang w:val="en-US"/>
        </w:rPr>
        <w:t xml:space="preserve">1.2 </w:t>
      </w:r>
      <w:r w:rsidR="00EC0847">
        <w:t xml:space="preserve">Требования к </w:t>
      </w:r>
      <w:r w:rsidR="00EC0847">
        <w:rPr>
          <w:lang w:val="en-US"/>
        </w:rPr>
        <w:t>Windows</w:t>
      </w:r>
      <w:bookmarkEnd w:id="9"/>
    </w:p>
    <w:p w:rsidR="00EC0847" w:rsidRDefault="00EC0847">
      <w:r>
        <w:t xml:space="preserve">Программа будет работать на любой </w:t>
      </w:r>
      <w:r>
        <w:rPr>
          <w:lang w:val="en-US"/>
        </w:rPr>
        <w:t>Windows</w:t>
      </w:r>
      <w:r>
        <w:t xml:space="preserve">, начиная с </w:t>
      </w:r>
      <w:r>
        <w:rPr>
          <w:lang w:val="en-US"/>
        </w:rPr>
        <w:t>Windows</w:t>
      </w:r>
      <w:r>
        <w:t xml:space="preserve"> 2000 и до самой последней версии.</w:t>
      </w:r>
    </w:p>
    <w:p w:rsidR="00EC0847" w:rsidRDefault="000E5672">
      <w:pPr>
        <w:pStyle w:val="1"/>
      </w:pPr>
      <w:bookmarkStart w:id="10" w:name="__RefHeading__11_1663053179"/>
      <w:bookmarkStart w:id="11" w:name="__RefHeading__13_1663053179"/>
      <w:bookmarkStart w:id="12" w:name="_Toc86078328"/>
      <w:bookmarkEnd w:id="10"/>
      <w:bookmarkEnd w:id="11"/>
      <w:r>
        <w:rPr>
          <w:lang w:val="en-US"/>
        </w:rPr>
        <w:t xml:space="preserve">1.3 </w:t>
      </w:r>
      <w:r w:rsidR="00EC0847">
        <w:t>Установка в однопользовательском режиме</w:t>
      </w:r>
      <w:bookmarkEnd w:id="12"/>
    </w:p>
    <w:p w:rsidR="00EC0847" w:rsidRDefault="00EC0847">
      <w:r>
        <w:t>Установка программы в однопользовательском режиме для использования на насто</w:t>
      </w:r>
      <w:r w:rsidR="003F18B7">
        <w:t>льном компьютере состоит из</w:t>
      </w:r>
      <w:r w:rsidR="003F18B7" w:rsidRPr="003F18B7">
        <w:t xml:space="preserve"> </w:t>
      </w:r>
      <w:r w:rsidR="003F18B7">
        <w:t>т</w:t>
      </w:r>
      <w:r>
        <w:t>рёх пунктов:</w:t>
      </w:r>
    </w:p>
    <w:p w:rsidR="00EC0847" w:rsidRDefault="00EC0847">
      <w:pPr>
        <w:numPr>
          <w:ilvl w:val="0"/>
          <w:numId w:val="4"/>
        </w:numPr>
      </w:pPr>
      <w:proofErr w:type="gramStart"/>
      <w:r>
        <w:t>Скачать и установить</w:t>
      </w:r>
      <w:proofErr w:type="gramEnd"/>
      <w:r>
        <w:t xml:space="preserve"> </w:t>
      </w:r>
      <w:hyperlink r:id="rId13" w:history="1">
        <w:r w:rsidR="00520EAC">
          <w:rPr>
            <w:rStyle w:val="a6"/>
          </w:rPr>
          <w:t>http://asksoft.net/Download/Firebird_50.exe</w:t>
        </w:r>
      </w:hyperlink>
      <w:r w:rsidR="00B6772B" w:rsidRPr="00B6772B">
        <w:t xml:space="preserve"> </w:t>
      </w:r>
    </w:p>
    <w:p w:rsidR="00EC0847" w:rsidRDefault="00EC0847">
      <w:pPr>
        <w:numPr>
          <w:ilvl w:val="0"/>
          <w:numId w:val="4"/>
        </w:numPr>
      </w:pPr>
      <w:proofErr w:type="gramStart"/>
      <w:r>
        <w:t>Скачать и установить</w:t>
      </w:r>
      <w:proofErr w:type="gramEnd"/>
      <w:r>
        <w:t xml:space="preserve"> </w:t>
      </w:r>
      <w:hyperlink r:id="rId14" w:history="1">
        <w:r>
          <w:rPr>
            <w:rStyle w:val="a6"/>
          </w:rPr>
          <w:t>http://asksoft.net/Download/CommonDLLs.exe</w:t>
        </w:r>
      </w:hyperlink>
      <w:r>
        <w:t xml:space="preserve"> </w:t>
      </w:r>
    </w:p>
    <w:p w:rsidR="00EC0847" w:rsidRDefault="00EC0847">
      <w:pPr>
        <w:numPr>
          <w:ilvl w:val="0"/>
          <w:numId w:val="4"/>
        </w:numPr>
      </w:pPr>
      <w:proofErr w:type="gramStart"/>
      <w:r>
        <w:t>Скачать и установить</w:t>
      </w:r>
      <w:proofErr w:type="gramEnd"/>
      <w:r>
        <w:t xml:space="preserve"> </w:t>
      </w:r>
      <w:hyperlink r:id="rId15" w:history="1">
        <w:r>
          <w:rPr>
            <w:rStyle w:val="a6"/>
          </w:rPr>
          <w:t>http://asksoft.net/Download/SuperBilling.exe</w:t>
        </w:r>
      </w:hyperlink>
      <w:r>
        <w:t xml:space="preserve"> </w:t>
      </w:r>
    </w:p>
    <w:p w:rsidR="00EC0847" w:rsidRDefault="000E5672">
      <w:pPr>
        <w:pStyle w:val="1"/>
      </w:pPr>
      <w:bookmarkStart w:id="13" w:name="__RefHeading__15_1663053179"/>
      <w:bookmarkStart w:id="14" w:name="_Toc86078329"/>
      <w:bookmarkEnd w:id="13"/>
      <w:r>
        <w:rPr>
          <w:lang w:val="en-US"/>
        </w:rPr>
        <w:t xml:space="preserve">1.4 </w:t>
      </w:r>
      <w:r w:rsidR="00EC0847">
        <w:t>Установка в многопользовательском режиме</w:t>
      </w:r>
      <w:bookmarkEnd w:id="14"/>
    </w:p>
    <w:p w:rsidR="00EC0847" w:rsidRDefault="00EC0847">
      <w:r>
        <w:t>Для работы многих компьютеров с единой БД следует:</w:t>
      </w:r>
    </w:p>
    <w:p w:rsidR="00EC0847" w:rsidRDefault="00EC0847"/>
    <w:p w:rsidR="00EC0847" w:rsidRDefault="00EC0847">
      <w:pPr>
        <w:numPr>
          <w:ilvl w:val="0"/>
          <w:numId w:val="3"/>
        </w:numPr>
      </w:pPr>
      <w:r>
        <w:t>На сервере установить программу, как описано в предыдущем пункте (</w:t>
      </w:r>
      <w:r w:rsidR="003F18B7" w:rsidRPr="003F18B7">
        <w:t xml:space="preserve">3 </w:t>
      </w:r>
      <w:r>
        <w:t>файла)</w:t>
      </w:r>
    </w:p>
    <w:p w:rsidR="00EC0847" w:rsidRDefault="00EC0847">
      <w:pPr>
        <w:numPr>
          <w:ilvl w:val="0"/>
          <w:numId w:val="3"/>
        </w:numPr>
      </w:pPr>
      <w:r>
        <w:t xml:space="preserve">На каждом пользовательском компьютере, который планируется подключить к базе данных, расположенной на сервере, установить </w:t>
      </w:r>
      <w:r w:rsidR="003F18B7" w:rsidRPr="003F18B7">
        <w:rPr>
          <w:b/>
        </w:rPr>
        <w:t>2</w:t>
      </w:r>
      <w:r>
        <w:t xml:space="preserve"> файла:</w:t>
      </w:r>
    </w:p>
    <w:p w:rsidR="00EC0847" w:rsidRDefault="009B574B">
      <w:pPr>
        <w:numPr>
          <w:ilvl w:val="1"/>
          <w:numId w:val="3"/>
        </w:numPr>
      </w:pPr>
      <w:hyperlink r:id="rId16" w:history="1">
        <w:r w:rsidR="00EC0847">
          <w:rPr>
            <w:rStyle w:val="a6"/>
          </w:rPr>
          <w:t>http://asksoft.net/Download/CommonDLLs.exe</w:t>
        </w:r>
      </w:hyperlink>
    </w:p>
    <w:p w:rsidR="00EC0847" w:rsidRDefault="009B574B">
      <w:pPr>
        <w:numPr>
          <w:ilvl w:val="1"/>
          <w:numId w:val="3"/>
        </w:numPr>
      </w:pPr>
      <w:hyperlink r:id="rId17" w:history="1">
        <w:r w:rsidR="003F18B7" w:rsidRPr="008C141F">
          <w:rPr>
            <w:rStyle w:val="a6"/>
          </w:rPr>
          <w:t>http://asksoft.net/Download/SuperBilling.exe</w:t>
        </w:r>
      </w:hyperlink>
      <w:r w:rsidR="00EC0847">
        <w:t xml:space="preserve"> </w:t>
      </w:r>
    </w:p>
    <w:p w:rsidR="00EC0847" w:rsidRDefault="00EC0847">
      <w:pPr>
        <w:numPr>
          <w:ilvl w:val="1"/>
          <w:numId w:val="3"/>
        </w:numPr>
      </w:pPr>
      <w:r>
        <w:t xml:space="preserve">На запрос программы - ввести имя сервера, на котором устанавливалась </w:t>
      </w:r>
      <w:r>
        <w:rPr>
          <w:b/>
        </w:rPr>
        <w:t>серверная часть</w:t>
      </w:r>
      <w:r>
        <w:t xml:space="preserve"> – </w:t>
      </w:r>
      <w:proofErr w:type="gramStart"/>
      <w:r>
        <w:t>см</w:t>
      </w:r>
      <w:proofErr w:type="gramEnd"/>
      <w:r>
        <w:t>. рис. 1</w:t>
      </w:r>
      <w:r w:rsidR="000E5672" w:rsidRPr="000E5672">
        <w:t>.1</w:t>
      </w:r>
    </w:p>
    <w:p w:rsidR="00EC0847" w:rsidRDefault="00EC0847"/>
    <w:p w:rsidR="00EC0847" w:rsidRDefault="00F31CED">
      <w:r>
        <w:rPr>
          <w:noProof/>
          <w:lang w:eastAsia="ru-RU"/>
        </w:rPr>
        <w:lastRenderedPageBreak/>
        <w:drawing>
          <wp:inline distT="0" distB="0" distL="0" distR="0">
            <wp:extent cx="5353050" cy="2813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47" w:rsidRDefault="00EC0847">
      <w:pPr>
        <w:rPr>
          <w:lang w:val="en-US"/>
        </w:rPr>
      </w:pPr>
      <w:r>
        <w:t>Рис. 1</w:t>
      </w:r>
      <w:r w:rsidR="000E5672">
        <w:rPr>
          <w:lang w:val="en-US"/>
        </w:rPr>
        <w:t>.1</w:t>
      </w:r>
    </w:p>
    <w:p w:rsidR="00A04EB0" w:rsidRDefault="00A04EB0">
      <w:pPr>
        <w:rPr>
          <w:lang w:val="en-US"/>
        </w:rPr>
      </w:pPr>
    </w:p>
    <w:p w:rsidR="00A04EB0" w:rsidRDefault="00A04EB0" w:rsidP="00A04EB0">
      <w:pPr>
        <w:pStyle w:val="2"/>
      </w:pPr>
      <w:bookmarkStart w:id="15" w:name="_Toc86078330"/>
      <w:r w:rsidRPr="00A04EB0">
        <w:t xml:space="preserve">1.4.1 </w:t>
      </w:r>
      <w:r>
        <w:t>Тиражирование на множество рабочих станций</w:t>
      </w:r>
      <w:bookmarkEnd w:id="15"/>
    </w:p>
    <w:p w:rsidR="00A04EB0" w:rsidRDefault="00A04EB0" w:rsidP="00A04EB0"/>
    <w:p w:rsidR="00A04EB0" w:rsidRDefault="00A04EB0" w:rsidP="00A04EB0">
      <w:r>
        <w:t xml:space="preserve">1. Скачать 3 файла, указанных в п.1.3, и сохранить их в </w:t>
      </w:r>
      <w:r w:rsidRPr="00A04EB0">
        <w:rPr>
          <w:color w:val="7030A0"/>
        </w:rPr>
        <w:t>определённой папке</w:t>
      </w:r>
      <w:r>
        <w:t xml:space="preserve"> на сервере;</w:t>
      </w:r>
    </w:p>
    <w:p w:rsidR="00A04EB0" w:rsidRPr="00A04EB0" w:rsidRDefault="00A04EB0" w:rsidP="00A04EB0">
      <w:r>
        <w:t>2. На сервере установить эти 3 файла (</w:t>
      </w:r>
      <w:proofErr w:type="gramStart"/>
      <w:r>
        <w:t>см</w:t>
      </w:r>
      <w:proofErr w:type="gramEnd"/>
      <w:r>
        <w:t xml:space="preserve">. п. 1.3); при этом в </w:t>
      </w:r>
      <w:r w:rsidRPr="00A04EB0">
        <w:rPr>
          <w:color w:val="7030A0"/>
        </w:rPr>
        <w:t>данной папке</w:t>
      </w:r>
      <w:r>
        <w:t xml:space="preserve"> будет создан </w:t>
      </w:r>
      <w:r w:rsidRPr="00A04EB0">
        <w:rPr>
          <w:color w:val="548DD4" w:themeColor="text2" w:themeTint="99"/>
        </w:rPr>
        <w:t xml:space="preserve">конфигурационный </w:t>
      </w:r>
      <w:r w:rsidRPr="00A04EB0">
        <w:rPr>
          <w:color w:val="548DD4" w:themeColor="text2" w:themeTint="99"/>
          <w:lang w:val="en-US"/>
        </w:rPr>
        <w:t>INI</w:t>
      </w:r>
      <w:r w:rsidRPr="00A04EB0">
        <w:rPr>
          <w:color w:val="548DD4" w:themeColor="text2" w:themeTint="99"/>
        </w:rPr>
        <w:t>-файл</w:t>
      </w:r>
      <w:r>
        <w:t>, который будет использоваться в дальнейшем;</w:t>
      </w:r>
    </w:p>
    <w:p w:rsidR="00A04EB0" w:rsidRDefault="00A04EB0" w:rsidP="00A04EB0">
      <w:r>
        <w:t xml:space="preserve">3. Отдать </w:t>
      </w:r>
      <w:r w:rsidRPr="00A04EB0">
        <w:rPr>
          <w:color w:val="7030A0"/>
        </w:rPr>
        <w:t>эту папку</w:t>
      </w:r>
      <w:r>
        <w:t xml:space="preserve"> в общий сетевой доступ (</w:t>
      </w:r>
      <w:r>
        <w:rPr>
          <w:lang w:val="en-US"/>
        </w:rPr>
        <w:t>shared</w:t>
      </w:r>
      <w:r w:rsidRPr="00A04EB0">
        <w:t xml:space="preserve"> </w:t>
      </w:r>
      <w:r>
        <w:rPr>
          <w:lang w:val="en-US"/>
        </w:rPr>
        <w:t>folder</w:t>
      </w:r>
      <w:r w:rsidRPr="00A04EB0">
        <w:t>);</w:t>
      </w:r>
    </w:p>
    <w:p w:rsidR="00A04EB0" w:rsidRDefault="00A04EB0" w:rsidP="00A04EB0">
      <w:r>
        <w:t>4. На каждой из рабочих станций:</w:t>
      </w:r>
    </w:p>
    <w:p w:rsidR="00A04EB0" w:rsidRDefault="00A04EB0" w:rsidP="00A04EB0">
      <w:r>
        <w:t xml:space="preserve">    4.1. Установить</w:t>
      </w:r>
      <w:r w:rsidRPr="00A04EB0">
        <w:t xml:space="preserve"> из </w:t>
      </w:r>
      <w:r w:rsidRPr="00A04EB0">
        <w:rPr>
          <w:color w:val="7030A0"/>
        </w:rPr>
        <w:t>общей папки</w:t>
      </w:r>
      <w:r w:rsidRPr="00A04EB0">
        <w:t xml:space="preserve"> CommonDLLs.exe;</w:t>
      </w:r>
    </w:p>
    <w:p w:rsidR="00A04EB0" w:rsidRPr="004D0A5D" w:rsidRDefault="00A04EB0" w:rsidP="00A04EB0">
      <w:r>
        <w:t xml:space="preserve">    4.2. Установить</w:t>
      </w:r>
      <w:r w:rsidRPr="00A04EB0">
        <w:t xml:space="preserve"> из </w:t>
      </w:r>
      <w:r w:rsidRPr="00A04EB0">
        <w:rPr>
          <w:color w:val="7030A0"/>
        </w:rPr>
        <w:t>общей папки</w:t>
      </w:r>
      <w:r w:rsidRPr="00A04EB0">
        <w:t xml:space="preserve"> </w:t>
      </w:r>
      <w:r>
        <w:rPr>
          <w:lang w:val="en-US"/>
        </w:rPr>
        <w:t>SuperBilling</w:t>
      </w:r>
      <w:r w:rsidRPr="00A04EB0">
        <w:t>.</w:t>
      </w:r>
      <w:r>
        <w:rPr>
          <w:lang w:val="en-US"/>
        </w:rPr>
        <w:t>exe</w:t>
      </w:r>
      <w:r w:rsidRPr="00A04EB0">
        <w:t xml:space="preserve">; </w:t>
      </w:r>
      <w:r>
        <w:t xml:space="preserve">при этом настройки из ранее созданного </w:t>
      </w:r>
      <w:r w:rsidRPr="00A04EB0">
        <w:rPr>
          <w:color w:val="548DD4" w:themeColor="text2" w:themeTint="99"/>
        </w:rPr>
        <w:t>конфигурационного файла</w:t>
      </w:r>
      <w:r>
        <w:t xml:space="preserve"> </w:t>
      </w:r>
      <w:proofErr w:type="gramStart"/>
      <w:r>
        <w:t>применятся на ра</w:t>
      </w:r>
      <w:r w:rsidR="004D0A5D">
        <w:t>бочей станции и</w:t>
      </w:r>
      <w:r>
        <w:t xml:space="preserve"> СуперБиллинг при запуске автоматически</w:t>
      </w:r>
      <w:proofErr w:type="gramEnd"/>
      <w:r>
        <w:t xml:space="preserve"> будет работать с базой данных, размещённой на сервере.</w:t>
      </w:r>
    </w:p>
    <w:p w:rsidR="00EC0847" w:rsidRPr="00A04EB0" w:rsidRDefault="00EC0847"/>
    <w:p w:rsidR="00EC0847" w:rsidRDefault="000E5672">
      <w:pPr>
        <w:pStyle w:val="1"/>
      </w:pPr>
      <w:bookmarkStart w:id="16" w:name="__RefHeading__17_1663053179"/>
      <w:bookmarkStart w:id="17" w:name="_Toc86078331"/>
      <w:bookmarkEnd w:id="16"/>
      <w:r w:rsidRPr="000E5672">
        <w:t xml:space="preserve">2. </w:t>
      </w:r>
      <w:r w:rsidR="00EC0847">
        <w:t>Работа через Интернет</w:t>
      </w:r>
      <w:bookmarkEnd w:id="17"/>
    </w:p>
    <w:p w:rsidR="00EC0847" w:rsidRDefault="00EC0847">
      <w:r>
        <w:t xml:space="preserve">Программа способна нормально работать не только в </w:t>
      </w:r>
      <w:proofErr w:type="gramStart"/>
      <w:r>
        <w:t>локальной</w:t>
      </w:r>
      <w:proofErr w:type="gramEnd"/>
      <w:r>
        <w:t xml:space="preserve"> сети, но и через интернет. Для этого как сервер, так и рабочие компьютеры пользователей должны быть постоянно подключены к интернету.</w:t>
      </w:r>
    </w:p>
    <w:p w:rsidR="00EC0847" w:rsidRPr="000E5672" w:rsidRDefault="00EC0847">
      <w:r>
        <w:t xml:space="preserve">У сервера должен быть </w:t>
      </w:r>
      <w:r>
        <w:rPr>
          <w:u w:val="single"/>
        </w:rPr>
        <w:t>постоянный IP-адрес</w:t>
      </w:r>
      <w:r>
        <w:t xml:space="preserve">. А на каждом пользовательском компьютере требуется в настройках БД указать имя или </w:t>
      </w:r>
      <w:r>
        <w:rPr>
          <w:lang w:val="en-US"/>
        </w:rPr>
        <w:t>IP</w:t>
      </w:r>
      <w:r>
        <w:t>-адрес сервера и протокол обмена «TCP/IP», как показано на рис. 1</w:t>
      </w:r>
      <w:r w:rsidR="000E5672" w:rsidRPr="000E5672">
        <w:t>.1</w:t>
      </w:r>
    </w:p>
    <w:p w:rsidR="00EC0847" w:rsidRDefault="00EC0847">
      <w:r>
        <w:t>Теперь, при наличии подключения к интернету, компьютеры пользователей будут работать с единой базой данных, расположенной на сервере, который может находиться на соседней улице или даже в другом городе.</w:t>
      </w:r>
    </w:p>
    <w:p w:rsidR="00EC0847" w:rsidRDefault="00EC0847">
      <w:proofErr w:type="gramStart"/>
      <w:r>
        <w:t xml:space="preserve">Если в вашей сети используется </w:t>
      </w:r>
      <w:r>
        <w:rPr>
          <w:b/>
          <w:i/>
        </w:rPr>
        <w:t>брандмауэр</w:t>
      </w:r>
      <w:r>
        <w:t xml:space="preserve">, его средствами откройте порты </w:t>
      </w:r>
      <w:r>
        <w:rPr>
          <w:b/>
        </w:rPr>
        <w:t>113, 3050, 3060</w:t>
      </w:r>
      <w:r>
        <w:t xml:space="preserve"> как на сервере, так и на всех клиентских компьютерах, иначе программа на клиентских компьютерах при запуске может жаловаться, что «не может соединиться с базой данных».</w:t>
      </w:r>
      <w:proofErr w:type="gramEnd"/>
    </w:p>
    <w:p w:rsidR="00EC0847" w:rsidRDefault="000E5672">
      <w:pPr>
        <w:pStyle w:val="1"/>
      </w:pPr>
      <w:bookmarkStart w:id="18" w:name="__RefHeading__19_1663053179"/>
      <w:bookmarkStart w:id="19" w:name="_Toc86078332"/>
      <w:bookmarkEnd w:id="18"/>
      <w:r w:rsidRPr="000E5672">
        <w:t xml:space="preserve">3. </w:t>
      </w:r>
      <w:r w:rsidR="00EC0847">
        <w:t>Резервное копирование БД</w:t>
      </w:r>
      <w:bookmarkEnd w:id="19"/>
    </w:p>
    <w:p w:rsidR="00EC0847" w:rsidRDefault="00EC0847">
      <w:r>
        <w:t>Невозможно переоценить важность резервирования данных. Если восстановить (переустановить) программу на пользовательском компьютере не представляет сложности, то потерянные данные могут обернуться потерями вполне материальными.</w:t>
      </w:r>
    </w:p>
    <w:p w:rsidR="00EC0847" w:rsidRDefault="00EC0847">
      <w:r>
        <w:t>Если вы используете программу в настольном варианте, то удобно включить режим резервного копирования БД прямо в программе. Пользователю с правами администратора доступен пункт меню «Программа/Настройки БД».</w:t>
      </w:r>
    </w:p>
    <w:p w:rsidR="00EC0847" w:rsidRDefault="00EC0847">
      <w:r>
        <w:t xml:space="preserve">На закладке «Резервное копирование» можно как вручную создать резервную копию, так и запланировать автоматическое выполнение этого действия – </w:t>
      </w:r>
      <w:proofErr w:type="gramStart"/>
      <w:r>
        <w:t>с</w:t>
      </w:r>
      <w:r w:rsidR="000E5672">
        <w:t>м</w:t>
      </w:r>
      <w:proofErr w:type="gramEnd"/>
      <w:r w:rsidR="000E5672">
        <w:t xml:space="preserve">. рис. </w:t>
      </w:r>
      <w:r w:rsidR="000E5672" w:rsidRPr="000E5672">
        <w:t>3.1</w:t>
      </w:r>
      <w:r>
        <w:t>.</w:t>
      </w:r>
    </w:p>
    <w:p w:rsidR="00EC0847" w:rsidRDefault="00EC0847">
      <w:r>
        <w:t xml:space="preserve">В заданной папке периодически будут создаваться резервные копии базы данных. Но переполнения диска не произойдёт, т.к. в папке будут храниться копии только </w:t>
      </w:r>
      <w:proofErr w:type="gramStart"/>
      <w:r>
        <w:t>за</w:t>
      </w:r>
      <w:proofErr w:type="gramEnd"/>
      <w:r>
        <w:t xml:space="preserve"> последние 7 дней; более старые будут автоматически удаляться.</w:t>
      </w:r>
    </w:p>
    <w:p w:rsidR="00EC0847" w:rsidRDefault="00EC0847">
      <w:r>
        <w:t>На закладке «Восстановление БД из рез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опии» можно, выбрав актуальную копию из списка, восстановить из неё БД – см. рис. 3</w:t>
      </w:r>
      <w:r w:rsidR="000E5672" w:rsidRPr="000E5672">
        <w:t>.2</w:t>
      </w:r>
      <w:r>
        <w:t>. Понятно, что в этот момент никто из пользователей не должен работать с программой.</w:t>
      </w:r>
    </w:p>
    <w:p w:rsidR="00EC0847" w:rsidRDefault="00EC0847"/>
    <w:p w:rsidR="00EC0847" w:rsidRDefault="00EC0847">
      <w:r>
        <w:t xml:space="preserve">Если же БД у вас лежит на сервере, удобно скачать небольшую утилиту: </w:t>
      </w:r>
      <w:hyperlink r:id="rId19" w:history="1">
        <w:r w:rsidR="00A67F06" w:rsidRPr="00A67F06">
          <w:rPr>
            <w:rStyle w:val="a6"/>
            <w:lang w:val="en-US"/>
          </w:rPr>
          <w:t>http</w:t>
        </w:r>
        <w:r w:rsidR="00A67F06" w:rsidRPr="00A67F06">
          <w:rPr>
            <w:rStyle w:val="a6"/>
          </w:rPr>
          <w:t>://</w:t>
        </w:r>
        <w:r w:rsidR="00A67F06" w:rsidRPr="00A67F06">
          <w:rPr>
            <w:rStyle w:val="a6"/>
            <w:lang w:val="en-US"/>
          </w:rPr>
          <w:t>optimum</w:t>
        </w:r>
        <w:r w:rsidR="00A67F06" w:rsidRPr="00A67F06">
          <w:rPr>
            <w:rStyle w:val="a6"/>
          </w:rPr>
          <w:t>.</w:t>
        </w:r>
        <w:proofErr w:type="spellStart"/>
        <w:r w:rsidR="00A67F06" w:rsidRPr="00A67F06">
          <w:rPr>
            <w:rStyle w:val="a6"/>
            <w:lang w:val="en-US"/>
          </w:rPr>
          <w:t>asksoft</w:t>
        </w:r>
        <w:proofErr w:type="spellEnd"/>
        <w:r w:rsidR="00A67F06" w:rsidRPr="00A67F06">
          <w:rPr>
            <w:rStyle w:val="a6"/>
          </w:rPr>
          <w:t>.</w:t>
        </w:r>
        <w:r w:rsidR="00A67F06" w:rsidRPr="00A67F06">
          <w:rPr>
            <w:rStyle w:val="a6"/>
            <w:lang w:val="en-US"/>
          </w:rPr>
          <w:t>net</w:t>
        </w:r>
        <w:r w:rsidR="00A67F06" w:rsidRPr="00A67F06">
          <w:rPr>
            <w:rStyle w:val="a6"/>
          </w:rPr>
          <w:t>/</w:t>
        </w:r>
      </w:hyperlink>
      <w:r w:rsidR="00A67F06" w:rsidRPr="00A67F06">
        <w:t xml:space="preserve"> </w:t>
      </w:r>
      <w:r w:rsidR="00206AC5" w:rsidRPr="00206AC5">
        <w:t>(</w:t>
      </w:r>
      <w:r w:rsidR="00206AC5">
        <w:t xml:space="preserve">её стоимость - </w:t>
      </w:r>
      <w:r w:rsidR="009F0FD2" w:rsidRPr="009F0FD2">
        <w:t>2</w:t>
      </w:r>
      <w:r w:rsidR="00206AC5">
        <w:t>.100 руб.</w:t>
      </w:r>
      <w:r w:rsidR="00206AC5" w:rsidRPr="00206AC5">
        <w:t>)</w:t>
      </w:r>
      <w:r>
        <w:t>.</w:t>
      </w:r>
    </w:p>
    <w:p w:rsidR="00EC0847" w:rsidRPr="00CA10D3" w:rsidRDefault="00EC0847">
      <w:r>
        <w:t xml:space="preserve">После инсталляции её на сервере каждый час автоматически будет создаваться резервная копия БД; при этом, естественно, не </w:t>
      </w:r>
      <w:r w:rsidR="00CA10D3">
        <w:t>требуется, чтобы на сервере был запущен</w:t>
      </w:r>
      <w:r>
        <w:t xml:space="preserve"> «СуперБиллинг».</w:t>
      </w:r>
    </w:p>
    <w:p w:rsidR="00434B19" w:rsidRDefault="00434B19">
      <w:r>
        <w:t xml:space="preserve">Переполнения диска архивными копиями не произойдёт, т.к. </w:t>
      </w:r>
      <w:r w:rsidR="0025411A">
        <w:t>файлы старше 7 дней будут автоматически удаляться.</w:t>
      </w:r>
    </w:p>
    <w:p w:rsidR="0025411A" w:rsidRPr="00D5298A" w:rsidRDefault="00C65147">
      <w:proofErr w:type="gramStart"/>
      <w:r>
        <w:t>Папку, в которой будут созданы копии БД (по умолчанию – «</w:t>
      </w:r>
      <w:proofErr w:type="spellStart"/>
      <w:r w:rsidRPr="00C65147">
        <w:t>C:</w:t>
      </w:r>
      <w:proofErr w:type="gramEnd"/>
      <w:r w:rsidRPr="00C65147">
        <w:t>\DB\Backup</w:t>
      </w:r>
      <w:proofErr w:type="spellEnd"/>
      <w:r>
        <w:t>») желательно переназначить на другой диск, не С:. Этот шаг убережёт вас от потери данных в том случае, если том</w:t>
      </w:r>
      <w:proofErr w:type="gramStart"/>
      <w:r>
        <w:t xml:space="preserve"> С</w:t>
      </w:r>
      <w:proofErr w:type="gramEnd"/>
      <w:r>
        <w:t>: «рухнет».</w:t>
      </w:r>
    </w:p>
    <w:p w:rsidR="00EC0847" w:rsidRDefault="00EC0847"/>
    <w:p w:rsidR="00EC0847" w:rsidRDefault="00F31CED">
      <w:r>
        <w:rPr>
          <w:noProof/>
          <w:lang w:eastAsia="ru-RU"/>
        </w:rPr>
        <w:drawing>
          <wp:inline distT="0" distB="0" distL="0" distR="0">
            <wp:extent cx="4819650" cy="2927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27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47" w:rsidRDefault="000E5672">
      <w:pPr>
        <w:rPr>
          <w:lang w:val="en-US"/>
        </w:rPr>
      </w:pPr>
      <w:r>
        <w:t xml:space="preserve">Рис. </w:t>
      </w:r>
      <w:r>
        <w:rPr>
          <w:lang w:val="en-US"/>
        </w:rPr>
        <w:t>3.1</w:t>
      </w:r>
    </w:p>
    <w:p w:rsidR="000E5672" w:rsidRPr="000E5672" w:rsidRDefault="000E5672">
      <w:pPr>
        <w:rPr>
          <w:lang w:val="en-US"/>
        </w:rPr>
      </w:pPr>
    </w:p>
    <w:p w:rsidR="00EC0847" w:rsidRDefault="00F31CED">
      <w:r>
        <w:rPr>
          <w:noProof/>
          <w:lang w:eastAsia="ru-RU"/>
        </w:rPr>
        <w:drawing>
          <wp:inline distT="0" distB="0" distL="0" distR="0">
            <wp:extent cx="4819650" cy="2927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27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47" w:rsidRDefault="00EC0847">
      <w:pPr>
        <w:rPr>
          <w:lang w:val="en-US"/>
        </w:rPr>
      </w:pPr>
      <w:r>
        <w:t>Рис. 3</w:t>
      </w:r>
      <w:r w:rsidR="000E5672">
        <w:rPr>
          <w:lang w:val="en-US"/>
        </w:rPr>
        <w:t>.2</w:t>
      </w:r>
    </w:p>
    <w:p w:rsidR="008E0E02" w:rsidRDefault="008E0E02">
      <w:pPr>
        <w:rPr>
          <w:lang w:val="en-US"/>
        </w:rPr>
      </w:pPr>
    </w:p>
    <w:p w:rsidR="008E0E02" w:rsidRDefault="008E0E02" w:rsidP="008E0E02">
      <w:pPr>
        <w:pStyle w:val="2"/>
      </w:pPr>
      <w:bookmarkStart w:id="20" w:name="_Toc86078333"/>
      <w:r>
        <w:t xml:space="preserve">3.1 Использование </w:t>
      </w:r>
      <w:proofErr w:type="spellStart"/>
      <w:r>
        <w:t>флешки</w:t>
      </w:r>
      <w:bookmarkEnd w:id="20"/>
      <w:proofErr w:type="spellEnd"/>
    </w:p>
    <w:p w:rsidR="003174E5" w:rsidRDefault="003174E5" w:rsidP="008E0E02">
      <w:r>
        <w:t xml:space="preserve">Если вы используете несколько компьютеров, с помощью </w:t>
      </w:r>
      <w:proofErr w:type="spellStart"/>
      <w:r>
        <w:t>флешки</w:t>
      </w:r>
      <w:proofErr w:type="spellEnd"/>
      <w:r>
        <w:t xml:space="preserve"> можно организовать дополнительный сервис.</w:t>
      </w:r>
    </w:p>
    <w:p w:rsidR="003174E5" w:rsidRDefault="003174E5" w:rsidP="008E0E02">
      <w:r>
        <w:t xml:space="preserve">С основного компьютера, на котором уже настроены все режимы, все окна и все шаблоны отчётов, все эти настройки </w:t>
      </w:r>
      <w:r w:rsidRPr="003174E5">
        <w:rPr>
          <w:u w:val="single"/>
        </w:rPr>
        <w:t>автоматически</w:t>
      </w:r>
      <w:r>
        <w:t xml:space="preserve"> переносятся на флешку.</w:t>
      </w:r>
    </w:p>
    <w:p w:rsidR="003174E5" w:rsidRDefault="003174E5" w:rsidP="008E0E02">
      <w:r>
        <w:t>Как только вы вставите эту флешку во «вторичный» компьютер, все эти настройки будут перенесены на него.</w:t>
      </w:r>
    </w:p>
    <w:p w:rsidR="003174E5" w:rsidRDefault="003174E5" w:rsidP="008E0E02"/>
    <w:p w:rsidR="003174E5" w:rsidRDefault="003174E5" w:rsidP="008E0E02">
      <w:pPr>
        <w:rPr>
          <w:lang w:val="en-US"/>
        </w:rPr>
      </w:pPr>
      <w:r>
        <w:t>Для этого необходимо:</w:t>
      </w:r>
    </w:p>
    <w:p w:rsidR="00786014" w:rsidRDefault="00786014" w:rsidP="008E0E02">
      <w:pPr>
        <w:rPr>
          <w:lang w:val="en-US"/>
        </w:rPr>
      </w:pPr>
    </w:p>
    <w:p w:rsidR="00786014" w:rsidRDefault="00786014" w:rsidP="00786014">
      <w:pPr>
        <w:pStyle w:val="ad"/>
        <w:numPr>
          <w:ilvl w:val="0"/>
          <w:numId w:val="11"/>
        </w:numPr>
      </w:pPr>
      <w:r>
        <w:t xml:space="preserve">Купить (если </w:t>
      </w:r>
      <w:proofErr w:type="gramStart"/>
      <w:r>
        <w:t>куплена</w:t>
      </w:r>
      <w:proofErr w:type="gramEnd"/>
      <w:r>
        <w:t xml:space="preserve">, - обновить) утилиту </w:t>
      </w:r>
      <w:hyperlink r:id="rId22" w:history="1">
        <w:r w:rsidRPr="00A67F06">
          <w:rPr>
            <w:rStyle w:val="a6"/>
            <w:lang w:val="en-US"/>
          </w:rPr>
          <w:t>http</w:t>
        </w:r>
        <w:r w:rsidRPr="00A67F06">
          <w:rPr>
            <w:rStyle w:val="a6"/>
          </w:rPr>
          <w:t>://</w:t>
        </w:r>
        <w:r w:rsidRPr="00A67F06">
          <w:rPr>
            <w:rStyle w:val="a6"/>
            <w:lang w:val="en-US"/>
          </w:rPr>
          <w:t>optimum</w:t>
        </w:r>
        <w:r w:rsidRPr="00A67F06">
          <w:rPr>
            <w:rStyle w:val="a6"/>
          </w:rPr>
          <w:t>.</w:t>
        </w:r>
        <w:proofErr w:type="spellStart"/>
        <w:r w:rsidRPr="00A67F06">
          <w:rPr>
            <w:rStyle w:val="a6"/>
            <w:lang w:val="en-US"/>
          </w:rPr>
          <w:t>asksoft</w:t>
        </w:r>
        <w:proofErr w:type="spellEnd"/>
        <w:r w:rsidRPr="00A67F06">
          <w:rPr>
            <w:rStyle w:val="a6"/>
          </w:rPr>
          <w:t>.</w:t>
        </w:r>
        <w:r w:rsidRPr="00A67F06">
          <w:rPr>
            <w:rStyle w:val="a6"/>
            <w:lang w:val="en-US"/>
          </w:rPr>
          <w:t>net</w:t>
        </w:r>
        <w:r w:rsidRPr="00A67F06">
          <w:rPr>
            <w:rStyle w:val="a6"/>
          </w:rPr>
          <w:t>/</w:t>
        </w:r>
      </w:hyperlink>
      <w:r>
        <w:t xml:space="preserve"> для каждого компьютера;</w:t>
      </w:r>
    </w:p>
    <w:p w:rsidR="00786014" w:rsidRDefault="00786014" w:rsidP="00786014">
      <w:pPr>
        <w:pStyle w:val="ad"/>
        <w:numPr>
          <w:ilvl w:val="0"/>
          <w:numId w:val="11"/>
        </w:numPr>
      </w:pPr>
      <w:proofErr w:type="gramStart"/>
      <w:r>
        <w:t>Установить и активировать</w:t>
      </w:r>
      <w:proofErr w:type="gramEnd"/>
      <w:r>
        <w:t xml:space="preserve"> утилиту «</w:t>
      </w:r>
      <w:r>
        <w:rPr>
          <w:lang w:val="en-US"/>
        </w:rPr>
        <w:t>Optimum</w:t>
      </w:r>
      <w:r>
        <w:t>»</w:t>
      </w:r>
      <w:r w:rsidRPr="00786014">
        <w:t xml:space="preserve"> </w:t>
      </w:r>
      <w:r>
        <w:t>на каждом компьютере;</w:t>
      </w:r>
    </w:p>
    <w:p w:rsidR="008E0E02" w:rsidRDefault="00786014" w:rsidP="00786014">
      <w:pPr>
        <w:pStyle w:val="ad"/>
        <w:numPr>
          <w:ilvl w:val="0"/>
          <w:numId w:val="11"/>
        </w:numPr>
      </w:pPr>
      <w:proofErr w:type="gramStart"/>
      <w:r>
        <w:t>В</w:t>
      </w:r>
      <w:r w:rsidR="003174E5">
        <w:t>ыделить специальную флешку и создать</w:t>
      </w:r>
      <w:proofErr w:type="gramEnd"/>
      <w:r w:rsidR="003174E5">
        <w:t xml:space="preserve"> на ней папку «</w:t>
      </w:r>
      <w:r w:rsidR="003174E5" w:rsidRPr="00786014">
        <w:rPr>
          <w:lang w:val="en-US"/>
        </w:rPr>
        <w:t>SuperBilling</w:t>
      </w:r>
      <w:r>
        <w:t>»;</w:t>
      </w:r>
    </w:p>
    <w:p w:rsidR="00786014" w:rsidRDefault="00786014" w:rsidP="00786014">
      <w:pPr>
        <w:pStyle w:val="ad"/>
        <w:numPr>
          <w:ilvl w:val="0"/>
          <w:numId w:val="11"/>
        </w:numPr>
      </w:pPr>
      <w:r>
        <w:t xml:space="preserve">На «основном» компьютере выполнить пункт меню «Сервис/Интеграция с </w:t>
      </w:r>
      <w:proofErr w:type="spellStart"/>
      <w:r>
        <w:t>флешкой</w:t>
      </w:r>
      <w:proofErr w:type="spellEnd"/>
      <w:r>
        <w:t>» и выставить параметр, как показано на рис. 3.3;</w:t>
      </w:r>
    </w:p>
    <w:p w:rsidR="00786014" w:rsidRPr="00786014" w:rsidRDefault="00786014" w:rsidP="00786014">
      <w:pPr>
        <w:pStyle w:val="ad"/>
        <w:numPr>
          <w:ilvl w:val="0"/>
          <w:numId w:val="11"/>
        </w:numPr>
      </w:pPr>
      <w:r>
        <w:t xml:space="preserve">На «вторичных» компьютерах выполнить пункт меню «Сервис/Интеграция с </w:t>
      </w:r>
      <w:proofErr w:type="spellStart"/>
      <w:r>
        <w:t>флешкой</w:t>
      </w:r>
      <w:proofErr w:type="spellEnd"/>
      <w:r>
        <w:t>» и выставить параметр, как показано на рис. 3.4;</w:t>
      </w:r>
    </w:p>
    <w:p w:rsidR="00786014" w:rsidRDefault="00786014" w:rsidP="00786014">
      <w:pPr>
        <w:pStyle w:val="ad"/>
        <w:numPr>
          <w:ilvl w:val="0"/>
          <w:numId w:val="11"/>
        </w:numPr>
      </w:pPr>
      <w:proofErr w:type="gramStart"/>
      <w:r>
        <w:t>Вставить флешку в «основной» компьютер; все нужные действия выполнятся автоматически; кроме того, на флешку будет скопирована база данных (чтобы было))));</w:t>
      </w:r>
      <w:proofErr w:type="gramEnd"/>
    </w:p>
    <w:p w:rsidR="00786014" w:rsidRDefault="00786014" w:rsidP="00786014">
      <w:pPr>
        <w:pStyle w:val="ad"/>
        <w:numPr>
          <w:ilvl w:val="0"/>
          <w:numId w:val="11"/>
        </w:numPr>
      </w:pPr>
      <w:r>
        <w:t>По очереди</w:t>
      </w:r>
      <w:r w:rsidRPr="00786014">
        <w:t xml:space="preserve"> </w:t>
      </w:r>
      <w:r>
        <w:t>вставить флешку в каждый «вторичный» компьютер, на который нужно перенести настройки.</w:t>
      </w:r>
    </w:p>
    <w:p w:rsidR="00786014" w:rsidRDefault="00786014" w:rsidP="00786014"/>
    <w:p w:rsidR="00786014" w:rsidRDefault="00786014" w:rsidP="00786014">
      <w:r>
        <w:rPr>
          <w:noProof/>
          <w:lang w:eastAsia="ru-RU"/>
        </w:rPr>
        <w:drawing>
          <wp:inline distT="0" distB="0" distL="0" distR="0">
            <wp:extent cx="4012565" cy="2422525"/>
            <wp:effectExtent l="19050" t="0" r="698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14" w:rsidRDefault="00786014" w:rsidP="00786014">
      <w:r>
        <w:t>Рис. 3.3</w:t>
      </w:r>
    </w:p>
    <w:p w:rsidR="00786014" w:rsidRDefault="00786014" w:rsidP="00786014"/>
    <w:p w:rsidR="00786014" w:rsidRDefault="00786014" w:rsidP="00786014">
      <w:r>
        <w:rPr>
          <w:noProof/>
          <w:lang w:eastAsia="ru-RU"/>
        </w:rPr>
        <w:drawing>
          <wp:inline distT="0" distB="0" distL="0" distR="0">
            <wp:extent cx="4012565" cy="2422525"/>
            <wp:effectExtent l="19050" t="0" r="6985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14" w:rsidRPr="00786014" w:rsidRDefault="00786014" w:rsidP="00786014">
      <w:pPr>
        <w:rPr>
          <w:lang w:val="en-US"/>
        </w:rPr>
      </w:pPr>
      <w:r>
        <w:t>Рис. 3.4</w:t>
      </w:r>
    </w:p>
    <w:p w:rsidR="00EC0847" w:rsidRDefault="000E5672">
      <w:pPr>
        <w:pStyle w:val="1"/>
        <w:pageBreakBefore/>
      </w:pPr>
      <w:bookmarkStart w:id="21" w:name="__RefHeading__21_1663053179"/>
      <w:bookmarkStart w:id="22" w:name="_Toc86078334"/>
      <w:bookmarkEnd w:id="21"/>
      <w:r>
        <w:rPr>
          <w:lang w:val="en-US"/>
        </w:rPr>
        <w:t xml:space="preserve">4 </w:t>
      </w:r>
      <w:r w:rsidR="00EC0847">
        <w:t>Загрузка из унаследованной программы</w:t>
      </w:r>
      <w:bookmarkEnd w:id="22"/>
    </w:p>
    <w:p w:rsidR="00EC0847" w:rsidRDefault="00EC0847">
      <w:r>
        <w:t>Если до покупки «СуперБиллинга» вы использовали какую-либо иную учётную программу, можно перенести из неё всё множество абонентов в «СуперБиллинг».</w:t>
      </w:r>
    </w:p>
    <w:p w:rsidR="00EC0847" w:rsidRPr="00D5298A" w:rsidRDefault="00EC0847">
      <w:r>
        <w:t>Делается это пунктом меню «</w:t>
      </w:r>
      <w:r w:rsidR="00912E92">
        <w:t>Сервис</w:t>
      </w:r>
      <w:r>
        <w:t>/Загрузка из унаследованной программы/Загрузка абонентов».</w:t>
      </w:r>
    </w:p>
    <w:p w:rsidR="00F67D79" w:rsidRPr="00D5298A" w:rsidRDefault="00F67D79">
      <w:pPr>
        <w:rPr>
          <w:i/>
          <w:color w:val="7030A0"/>
        </w:rPr>
      </w:pPr>
      <w:r>
        <w:rPr>
          <w:b/>
          <w:i/>
          <w:color w:val="7030A0"/>
        </w:rPr>
        <w:t xml:space="preserve">Примечание. </w:t>
      </w:r>
      <w:r w:rsidRPr="00F67D79">
        <w:rPr>
          <w:i/>
          <w:color w:val="7030A0"/>
        </w:rPr>
        <w:t>Демо-версия программы загружает только первые 300</w:t>
      </w:r>
      <w:r>
        <w:rPr>
          <w:i/>
          <w:color w:val="7030A0"/>
        </w:rPr>
        <w:t xml:space="preserve"> строк из любого файла. После покупки это ограничение снимается.</w:t>
      </w:r>
    </w:p>
    <w:p w:rsidR="00EC0847" w:rsidRDefault="00EC0847">
      <w:r>
        <w:t xml:space="preserve">Поддерживается загрузка из файлов двух типов: </w:t>
      </w:r>
      <w:proofErr w:type="gramStart"/>
      <w:r>
        <w:rPr>
          <w:lang w:val="en-US"/>
        </w:rPr>
        <w:t>DBF</w:t>
      </w:r>
      <w:r>
        <w:t xml:space="preserve"> и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Excel</w:t>
      </w:r>
      <w:r>
        <w:t>.</w:t>
      </w:r>
      <w:proofErr w:type="gramEnd"/>
      <w:r>
        <w:t xml:space="preserve"> Так что, если у прежней программы есть возможность выгрузки информации, проблем с переносом в «СуперБиллинг» не возникнет.</w:t>
      </w:r>
    </w:p>
    <w:p w:rsidR="00EC0847" w:rsidRPr="000E5672" w:rsidRDefault="00EC0847">
      <w:r>
        <w:t xml:space="preserve">Итак, надо выбрать тип загружаемого файла и указать сам файл - </w:t>
      </w:r>
      <w:proofErr w:type="gramStart"/>
      <w:r>
        <w:t>см</w:t>
      </w:r>
      <w:proofErr w:type="gramEnd"/>
      <w:r>
        <w:t>. рис. 4.</w:t>
      </w:r>
      <w:r w:rsidR="000E5672" w:rsidRPr="000E5672">
        <w:t>1.</w:t>
      </w:r>
    </w:p>
    <w:p w:rsidR="00EC0847" w:rsidRDefault="00EC0847">
      <w:r>
        <w:t>После этого перейти на закладку настройки, и указать, в каком столбце файла какая информация содержится –</w:t>
      </w:r>
      <w:r w:rsidR="000E5672">
        <w:t xml:space="preserve"> </w:t>
      </w:r>
      <w:proofErr w:type="gramStart"/>
      <w:r w:rsidR="000E5672">
        <w:t>см</w:t>
      </w:r>
      <w:proofErr w:type="gramEnd"/>
      <w:r w:rsidR="000E5672">
        <w:t xml:space="preserve">. рис. </w:t>
      </w:r>
      <w:r w:rsidR="000E5672" w:rsidRPr="000E5672">
        <w:t>4.2</w:t>
      </w:r>
      <w:r>
        <w:t>.</w:t>
      </w:r>
    </w:p>
    <w:p w:rsidR="00EC0847" w:rsidRDefault="00EC0847"/>
    <w:p w:rsidR="00EC0847" w:rsidRDefault="00F31CE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47" w:rsidRPr="000E5672" w:rsidRDefault="00EC0847">
      <w:pPr>
        <w:rPr>
          <w:lang w:val="en-US"/>
        </w:rPr>
      </w:pPr>
      <w:r>
        <w:t>Рис. 4</w:t>
      </w:r>
      <w:r w:rsidR="000E5672">
        <w:rPr>
          <w:lang w:val="en-US"/>
        </w:rPr>
        <w:t>.1</w:t>
      </w:r>
    </w:p>
    <w:p w:rsidR="00EC0847" w:rsidRDefault="00EC0847"/>
    <w:p w:rsidR="00EC0847" w:rsidRDefault="00F31CE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47" w:rsidRPr="00652CBF" w:rsidRDefault="000E5672">
      <w:r>
        <w:t xml:space="preserve">Рис. </w:t>
      </w:r>
      <w:r w:rsidRPr="00652CBF">
        <w:t>4.2</w:t>
      </w:r>
    </w:p>
    <w:p w:rsidR="00EC0847" w:rsidRDefault="00EC0847"/>
    <w:p w:rsidR="00EC0847" w:rsidRDefault="00EC0847">
      <w:r>
        <w:t>Сложного здесь ничего нет, нужно просто выбирать в выпадающих списках имена полей, имеющихся в файле.</w:t>
      </w:r>
    </w:p>
    <w:p w:rsidR="00EC0847" w:rsidRDefault="00EC0847">
      <w:r>
        <w:t xml:space="preserve">Но есть одна тонкость. Здесь надо определиться, как мы будем переносить </w:t>
      </w:r>
      <w:r>
        <w:rPr>
          <w:b/>
        </w:rPr>
        <w:t>сведения о задолженностях абонентов</w:t>
      </w:r>
      <w:r>
        <w:t xml:space="preserve">. </w:t>
      </w:r>
      <w:proofErr w:type="gramStart"/>
      <w:r>
        <w:t>Возможны</w:t>
      </w:r>
      <w:proofErr w:type="gramEnd"/>
      <w:r>
        <w:t xml:space="preserve"> 3 варианта:</w:t>
      </w:r>
    </w:p>
    <w:p w:rsidR="00EC0847" w:rsidRDefault="00EC0847">
      <w:pPr>
        <w:numPr>
          <w:ilvl w:val="0"/>
          <w:numId w:val="2"/>
        </w:numPr>
      </w:pPr>
      <w:r>
        <w:t>Вообще не переносить эти данные, а начать работу в «СуперБиллинге» «с чистого листа»; при этом столбцы «Долг» и «Переплата» должны быть пустыми</w:t>
      </w:r>
    </w:p>
    <w:p w:rsidR="00EC0847" w:rsidRDefault="00EC0847">
      <w:pPr>
        <w:numPr>
          <w:ilvl w:val="0"/>
          <w:numId w:val="2"/>
        </w:numPr>
      </w:pPr>
      <w:r>
        <w:t xml:space="preserve">Переносить долги одной консолидированной суммой: вот в этом случае в столбцах «Долг» и «Переплата» должны быть указаны значения. </w:t>
      </w:r>
      <w:r>
        <w:rPr>
          <w:i/>
        </w:rPr>
        <w:t>При этом</w:t>
      </w:r>
      <w:proofErr w:type="gramStart"/>
      <w:r>
        <w:rPr>
          <w:i/>
        </w:rPr>
        <w:t>,</w:t>
      </w:r>
      <w:proofErr w:type="gramEnd"/>
      <w:r>
        <w:rPr>
          <w:i/>
        </w:rPr>
        <w:t xml:space="preserve"> отрицательная сумма долга будет считаться </w:t>
      </w:r>
      <w:r>
        <w:rPr>
          <w:i/>
          <w:u w:val="single"/>
        </w:rPr>
        <w:t>переплатой</w:t>
      </w:r>
      <w:r>
        <w:t>.</w:t>
      </w:r>
    </w:p>
    <w:p w:rsidR="00EC0847" w:rsidRDefault="00EC0847">
      <w:pPr>
        <w:numPr>
          <w:ilvl w:val="0"/>
          <w:numId w:val="2"/>
        </w:numPr>
      </w:pPr>
      <w:r>
        <w:t>Переносить все начисления и платежи из старой программы. Конечно, если в ней есть возможность выгрузить в отдельный файл как все начисления, так и все списания; каждый файл должен содержать:</w:t>
      </w:r>
    </w:p>
    <w:p w:rsidR="00EC0847" w:rsidRDefault="00EC0847">
      <w:pPr>
        <w:numPr>
          <w:ilvl w:val="1"/>
          <w:numId w:val="2"/>
        </w:numPr>
      </w:pPr>
      <w:r>
        <w:t>№ лицевого счёта</w:t>
      </w:r>
    </w:p>
    <w:p w:rsidR="00EC0847" w:rsidRDefault="00EC0847">
      <w:pPr>
        <w:numPr>
          <w:ilvl w:val="1"/>
          <w:numId w:val="2"/>
        </w:numPr>
      </w:pPr>
      <w:r>
        <w:t>Дату (начисления или платежа)</w:t>
      </w:r>
    </w:p>
    <w:p w:rsidR="00EC0847" w:rsidRDefault="00EC0847">
      <w:pPr>
        <w:numPr>
          <w:ilvl w:val="1"/>
          <w:numId w:val="2"/>
        </w:numPr>
      </w:pPr>
      <w:r>
        <w:t>Сумму</w:t>
      </w:r>
    </w:p>
    <w:p w:rsidR="00EC0847" w:rsidRDefault="00EC0847">
      <w:pPr>
        <w:ind w:left="709" w:firstLine="0"/>
      </w:pPr>
    </w:p>
    <w:p w:rsidR="00EC0847" w:rsidRDefault="00EC0847">
      <w:r>
        <w:t xml:space="preserve">В </w:t>
      </w:r>
      <w:proofErr w:type="gramStart"/>
      <w:r>
        <w:t>таком</w:t>
      </w:r>
      <w:proofErr w:type="gramEnd"/>
      <w:r>
        <w:t xml:space="preserve"> разе, при загрузке абонентов столбцы «Долг» и «Переплата» должны быть пустыми, как и в первом случае. А начисления и платежи следует подгрузить специальными режимами: «</w:t>
      </w:r>
      <w:r w:rsidR="00912E92">
        <w:t>Сервис</w:t>
      </w:r>
      <w:r>
        <w:t>/Загрузка из унасл</w:t>
      </w:r>
      <w:r w:rsidR="00912E92">
        <w:t>едованной программы/Загрузка на</w:t>
      </w:r>
      <w:r>
        <w:t xml:space="preserve">числений из </w:t>
      </w:r>
      <w:r>
        <w:rPr>
          <w:lang w:val="en-US"/>
        </w:rPr>
        <w:t>DBF</w:t>
      </w:r>
      <w:r>
        <w:t xml:space="preserve">» и «Загрузка платежей из </w:t>
      </w:r>
      <w:r>
        <w:rPr>
          <w:lang w:val="en-US"/>
        </w:rPr>
        <w:t>DBF</w:t>
      </w:r>
      <w:r>
        <w:t xml:space="preserve">» - </w:t>
      </w:r>
      <w:r w:rsidR="00912E92">
        <w:t>см.</w:t>
      </w:r>
      <w:r w:rsidR="000E5672">
        <w:t xml:space="preserve"> рис. </w:t>
      </w:r>
      <w:r w:rsidR="000E5672" w:rsidRPr="000E5672">
        <w:t>4.3</w:t>
      </w:r>
      <w:r>
        <w:t>.</w:t>
      </w:r>
    </w:p>
    <w:p w:rsidR="00EC0847" w:rsidRDefault="00EC0847">
      <w:r>
        <w:t>Понятно, что при этом у всех абонентов должны быть уникальные (неповторяющиеся) номера лицевых счетов.</w:t>
      </w:r>
    </w:p>
    <w:p w:rsidR="00EC0847" w:rsidRDefault="00EC0847"/>
    <w:p w:rsidR="00EC0847" w:rsidRDefault="00F31CED">
      <w:pPr>
        <w:ind w:left="709" w:firstLine="0"/>
      </w:pPr>
      <w:r>
        <w:rPr>
          <w:i/>
          <w:noProof/>
          <w:lang w:eastAsia="ru-RU"/>
        </w:rPr>
        <w:drawing>
          <wp:inline distT="0" distB="0" distL="0" distR="0">
            <wp:extent cx="4724400" cy="2590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90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47" w:rsidRPr="000E5672" w:rsidRDefault="000E5672">
      <w:pPr>
        <w:ind w:left="709" w:firstLine="0"/>
        <w:rPr>
          <w:lang w:val="en-US"/>
        </w:rPr>
      </w:pPr>
      <w:r>
        <w:t xml:space="preserve">Рис. </w:t>
      </w:r>
      <w:r>
        <w:rPr>
          <w:lang w:val="en-US"/>
        </w:rPr>
        <w:t>4.3</w:t>
      </w:r>
    </w:p>
    <w:p w:rsidR="00EC0847" w:rsidRDefault="00EC0847">
      <w:pPr>
        <w:ind w:left="709" w:firstLine="0"/>
        <w:rPr>
          <w:lang w:val="en-US"/>
        </w:rPr>
      </w:pPr>
    </w:p>
    <w:p w:rsidR="00EC0847" w:rsidRDefault="004E310D">
      <w:pPr>
        <w:pStyle w:val="2"/>
      </w:pPr>
      <w:bookmarkStart w:id="23" w:name="__RefHeading__23_1663053179"/>
      <w:bookmarkStart w:id="24" w:name="_Toc86078335"/>
      <w:bookmarkEnd w:id="23"/>
      <w:r w:rsidRPr="004E310D">
        <w:t>4.</w:t>
      </w:r>
      <w:r>
        <w:rPr>
          <w:lang w:val="en-US"/>
        </w:rPr>
        <w:t>1</w:t>
      </w:r>
      <w:r w:rsidR="000E5672" w:rsidRPr="004E310D">
        <w:t xml:space="preserve"> </w:t>
      </w:r>
      <w:r w:rsidR="00EC0847">
        <w:t>Работа над ошибками</w:t>
      </w:r>
      <w:bookmarkEnd w:id="24"/>
    </w:p>
    <w:p w:rsidR="00EC0847" w:rsidRDefault="00EC0847">
      <w:r>
        <w:t>Рабочая база данных, по умолчанию, находится в папке «</w:t>
      </w:r>
      <w:r>
        <w:rPr>
          <w:lang w:val="en-US"/>
        </w:rPr>
        <w:t>C</w:t>
      </w:r>
      <w:r>
        <w:t>:\</w:t>
      </w:r>
      <w:proofErr w:type="gramStart"/>
      <w:r>
        <w:rPr>
          <w:lang w:val="en-US"/>
        </w:rPr>
        <w:t>DB</w:t>
      </w:r>
      <w:r>
        <w:t>»; имя файла – «</w:t>
      </w:r>
      <w:proofErr w:type="spellStart"/>
      <w:r>
        <w:rPr>
          <w:lang w:val="en-US"/>
        </w:rPr>
        <w:t>SuperBilling</w:t>
      </w:r>
      <w:proofErr w:type="spellEnd"/>
      <w:r>
        <w:t>.</w:t>
      </w:r>
      <w:proofErr w:type="spellStart"/>
      <w:r>
        <w:rPr>
          <w:lang w:val="en-US"/>
        </w:rPr>
        <w:t>ib</w:t>
      </w:r>
      <w:proofErr w:type="spellEnd"/>
      <w:r>
        <w:t>».</w:t>
      </w:r>
      <w:proofErr w:type="gramEnd"/>
    </w:p>
    <w:p w:rsidR="00EC0847" w:rsidRDefault="00EC0847">
      <w:r>
        <w:t>Если в процессе перегрузки данных произошли какие-то накладки, всегда можно «отыграть назад» - вернуться к исходной, пустой, базе данных.</w:t>
      </w:r>
    </w:p>
    <w:p w:rsidR="00EC0847" w:rsidRDefault="00EC0847">
      <w:r>
        <w:t>Для этого:</w:t>
      </w:r>
    </w:p>
    <w:p w:rsidR="00EC0847" w:rsidRDefault="00EC0847">
      <w:pPr>
        <w:numPr>
          <w:ilvl w:val="0"/>
          <w:numId w:val="5"/>
        </w:numPr>
      </w:pPr>
      <w:r>
        <w:t>Закройте программу «СуперБиллинг»</w:t>
      </w:r>
    </w:p>
    <w:p w:rsidR="00EC0847" w:rsidRDefault="00EC0847">
      <w:pPr>
        <w:numPr>
          <w:ilvl w:val="0"/>
          <w:numId w:val="5"/>
        </w:numPr>
      </w:pPr>
      <w:r>
        <w:t>Скопируйте файл «</w:t>
      </w:r>
      <w:r>
        <w:rPr>
          <w:lang w:val="en-US"/>
        </w:rPr>
        <w:t>C</w:t>
      </w:r>
      <w:r>
        <w:t>:\</w:t>
      </w:r>
      <w:r>
        <w:rPr>
          <w:lang w:val="en-US"/>
        </w:rPr>
        <w:t>Program</w:t>
      </w:r>
      <w:r>
        <w:t xml:space="preserve"> </w:t>
      </w:r>
      <w:r>
        <w:rPr>
          <w:lang w:val="en-US"/>
        </w:rPr>
        <w:t>Files</w:t>
      </w:r>
      <w:r>
        <w:t>\</w:t>
      </w:r>
      <w:proofErr w:type="spellStart"/>
      <w:r>
        <w:rPr>
          <w:lang w:val="en-US"/>
        </w:rPr>
        <w:t>SuperBilling</w:t>
      </w:r>
      <w:proofErr w:type="spellEnd"/>
      <w:r>
        <w:t>\</w:t>
      </w:r>
      <w:r>
        <w:rPr>
          <w:lang w:val="en-US"/>
        </w:rPr>
        <w:t>DB</w:t>
      </w:r>
      <w:r>
        <w:t>\</w:t>
      </w:r>
      <w:proofErr w:type="spellStart"/>
      <w:r>
        <w:rPr>
          <w:lang w:val="en-US"/>
        </w:rPr>
        <w:t>SuperBilling</w:t>
      </w:r>
      <w:proofErr w:type="spellEnd"/>
      <w:r>
        <w:t>.</w:t>
      </w:r>
      <w:proofErr w:type="spellStart"/>
      <w:r>
        <w:rPr>
          <w:lang w:val="en-US"/>
        </w:rPr>
        <w:t>ib</w:t>
      </w:r>
      <w:proofErr w:type="spellEnd"/>
      <w:r>
        <w:t>» (это первоначальная БД) в папку «</w:t>
      </w:r>
      <w:r>
        <w:rPr>
          <w:lang w:val="en-US"/>
        </w:rPr>
        <w:t>C</w:t>
      </w:r>
      <w:r>
        <w:t>:\</w:t>
      </w:r>
      <w:r>
        <w:rPr>
          <w:lang w:val="en-US"/>
        </w:rPr>
        <w:t>DB</w:t>
      </w:r>
      <w:r>
        <w:t>»</w:t>
      </w:r>
    </w:p>
    <w:p w:rsidR="00EC0847" w:rsidRDefault="00EC0847"/>
    <w:p w:rsidR="00B8107E" w:rsidRDefault="00EC0847">
      <w:r>
        <w:t>Всё, можно запускать «СуперБиллинг» и заново тестировать работу программы.</w:t>
      </w:r>
    </w:p>
    <w:p w:rsidR="00B8107E" w:rsidRPr="000E51F7" w:rsidRDefault="004E310D" w:rsidP="000E51F7">
      <w:pPr>
        <w:pStyle w:val="1"/>
        <w:pageBreakBefore/>
      </w:pPr>
      <w:bookmarkStart w:id="25" w:name="_Toc86078336"/>
      <w:r w:rsidRPr="004E310D">
        <w:t>5</w:t>
      </w:r>
      <w:r w:rsidR="000E5672" w:rsidRPr="000E5672">
        <w:t xml:space="preserve"> </w:t>
      </w:r>
      <w:r w:rsidR="000E51F7">
        <w:t>Интеграция с системой управления кабельными сетями «</w:t>
      </w:r>
      <w:hyperlink r:id="rId28" w:history="1">
        <w:r w:rsidR="000E51F7" w:rsidRPr="00D50029">
          <w:rPr>
            <w:rStyle w:val="a6"/>
          </w:rPr>
          <w:t>PLANAR</w:t>
        </w:r>
      </w:hyperlink>
      <w:r w:rsidR="000E51F7">
        <w:t>»</w:t>
      </w:r>
      <w:bookmarkEnd w:id="25"/>
    </w:p>
    <w:p w:rsidR="000E51F7" w:rsidRPr="00D5298A" w:rsidRDefault="00F31CED" w:rsidP="00363167">
      <w:pPr>
        <w:pStyle w:val="ad"/>
      </w:pPr>
      <w:r>
        <w:rPr>
          <w:noProof/>
          <w:lang w:eastAsia="ru-RU"/>
        </w:rPr>
        <w:drawing>
          <wp:inline distT="0" distB="0" distL="0" distR="0">
            <wp:extent cx="1752600" cy="1009650"/>
            <wp:effectExtent l="19050" t="0" r="0" b="0"/>
            <wp:docPr id="8" name="Рисунок 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1F7" w:rsidRPr="00D5298A">
        <w:t xml:space="preserve">    </w:t>
      </w:r>
      <w:hyperlink r:id="rId30" w:history="1">
        <w:r w:rsidR="000E51F7" w:rsidRPr="007B33BA">
          <w:rPr>
            <w:rStyle w:val="a6"/>
          </w:rPr>
          <w:t>http://planar.chel.ru/</w:t>
        </w:r>
      </w:hyperlink>
    </w:p>
    <w:p w:rsidR="000E51F7" w:rsidRPr="00D5298A" w:rsidRDefault="000E51F7" w:rsidP="000E51F7"/>
    <w:p w:rsidR="000E51F7" w:rsidRDefault="00D50029" w:rsidP="000E51F7">
      <w:r>
        <w:t>Для интеграции с системой «</w:t>
      </w:r>
      <w:r w:rsidRPr="00D50029">
        <w:t>PLANAR</w:t>
      </w:r>
      <w:r>
        <w:t>»</w:t>
      </w:r>
      <w:r w:rsidRPr="00D50029">
        <w:t xml:space="preserve"> </w:t>
      </w:r>
      <w:r>
        <w:t>необходимо выполнить:</w:t>
      </w:r>
    </w:p>
    <w:p w:rsidR="00D50029" w:rsidRPr="00D50029" w:rsidRDefault="00D50029" w:rsidP="00D50029">
      <w:pPr>
        <w:numPr>
          <w:ilvl w:val="0"/>
          <w:numId w:val="7"/>
        </w:numPr>
      </w:pPr>
      <w:r>
        <w:t xml:space="preserve">Перед инсталляцией «СуперБиллинга» </w:t>
      </w:r>
      <w:proofErr w:type="gramStart"/>
      <w:r>
        <w:t>скачать и установить</w:t>
      </w:r>
      <w:proofErr w:type="gramEnd"/>
      <w:r>
        <w:t xml:space="preserve"> </w:t>
      </w:r>
      <w:hyperlink r:id="rId31" w:history="1">
        <w:proofErr w:type="spellStart"/>
        <w:r w:rsidRPr="00D50029">
          <w:rPr>
            <w:rStyle w:val="a6"/>
          </w:rPr>
          <w:t>Microsoft</w:t>
        </w:r>
        <w:proofErr w:type="spellEnd"/>
        <w:r w:rsidRPr="00D50029">
          <w:rPr>
            <w:rStyle w:val="a6"/>
          </w:rPr>
          <w:t xml:space="preserve"> .NET </w:t>
        </w:r>
        <w:proofErr w:type="spellStart"/>
        <w:r w:rsidRPr="00D50029">
          <w:rPr>
            <w:rStyle w:val="a6"/>
          </w:rPr>
          <w:t>Framework</w:t>
        </w:r>
        <w:proofErr w:type="spellEnd"/>
        <w:r w:rsidRPr="00D50029">
          <w:rPr>
            <w:rStyle w:val="a6"/>
          </w:rPr>
          <w:t xml:space="preserve"> 4.5</w:t>
        </w:r>
      </w:hyperlink>
      <w:r w:rsidRPr="00D50029">
        <w:t>;</w:t>
      </w:r>
    </w:p>
    <w:p w:rsidR="00D50029" w:rsidRPr="00D50029" w:rsidRDefault="00D50029" w:rsidP="00D50029">
      <w:pPr>
        <w:numPr>
          <w:ilvl w:val="0"/>
          <w:numId w:val="7"/>
        </w:numPr>
      </w:pPr>
      <w:r>
        <w:t>Проставить опцию у</w:t>
      </w:r>
      <w:r w:rsidR="000E5672">
        <w:t xml:space="preserve">становщика, показанную на рис. </w:t>
      </w:r>
      <w:r w:rsidR="00652CBF" w:rsidRPr="00652CBF">
        <w:t>5</w:t>
      </w:r>
      <w:r w:rsidR="000E5672" w:rsidRPr="000E5672">
        <w:t>.1</w:t>
      </w:r>
      <w:r>
        <w:t>.</w:t>
      </w:r>
    </w:p>
    <w:p w:rsidR="00D50029" w:rsidRPr="00D5298A" w:rsidRDefault="00D50029" w:rsidP="00D50029"/>
    <w:p w:rsidR="00D50029" w:rsidRPr="00D5298A" w:rsidRDefault="00D50029" w:rsidP="00D50029">
      <w:r>
        <w:t xml:space="preserve">Собственно </w:t>
      </w:r>
      <w:r w:rsidR="00C448C4">
        <w:t>порядок</w:t>
      </w:r>
      <w:r>
        <w:t xml:space="preserve"> работы с «</w:t>
      </w:r>
      <w:r>
        <w:rPr>
          <w:lang w:val="en-US"/>
        </w:rPr>
        <w:t>PLANAR</w:t>
      </w:r>
      <w:r>
        <w:t>»</w:t>
      </w:r>
      <w:r w:rsidRPr="00D50029">
        <w:t xml:space="preserve">  </w:t>
      </w:r>
      <w:r>
        <w:t>описан в соответствующем разделе «Руководства пользователя».</w:t>
      </w:r>
    </w:p>
    <w:p w:rsidR="000E51F7" w:rsidRPr="000E51F7" w:rsidRDefault="000E51F7" w:rsidP="00D50029"/>
    <w:p w:rsidR="00B8107E" w:rsidRDefault="00F31CED">
      <w:r>
        <w:rPr>
          <w:noProof/>
          <w:lang w:eastAsia="ru-RU"/>
        </w:rPr>
        <w:drawing>
          <wp:inline distT="0" distB="0" distL="0" distR="0">
            <wp:extent cx="5060950" cy="368935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60" w:rsidRPr="00652CBF" w:rsidRDefault="000E5672">
      <w:r>
        <w:t xml:space="preserve">Рис. </w:t>
      </w:r>
      <w:r w:rsidR="00652CBF" w:rsidRPr="00652CBF">
        <w:t>5</w:t>
      </w:r>
      <w:r w:rsidRPr="00652CBF">
        <w:t>.1</w:t>
      </w:r>
    </w:p>
    <w:p w:rsidR="004F79FE" w:rsidRDefault="0089791B" w:rsidP="005C1560">
      <w:pPr>
        <w:pStyle w:val="1"/>
        <w:tabs>
          <w:tab w:val="clear" w:pos="0"/>
          <w:tab w:val="num" w:pos="432"/>
        </w:tabs>
      </w:pPr>
      <w:r>
        <w:br w:type="page"/>
      </w:r>
    </w:p>
    <w:p w:rsidR="004F79FE" w:rsidRPr="004F79FE" w:rsidRDefault="004E310D" w:rsidP="005C1560">
      <w:pPr>
        <w:pStyle w:val="1"/>
        <w:tabs>
          <w:tab w:val="clear" w:pos="0"/>
          <w:tab w:val="num" w:pos="432"/>
        </w:tabs>
      </w:pPr>
      <w:bookmarkStart w:id="26" w:name="_Toc86078337"/>
      <w:r w:rsidRPr="004E310D">
        <w:t>6</w:t>
      </w:r>
      <w:r w:rsidR="000E5672" w:rsidRPr="000E5672">
        <w:t xml:space="preserve"> </w:t>
      </w:r>
      <w:r w:rsidR="004F79FE">
        <w:t>Интеграция с системой управления кабельными сетями «</w:t>
      </w:r>
      <w:hyperlink r:id="rId33" w:history="1">
        <w:r w:rsidR="004F79FE" w:rsidRPr="004F79FE">
          <w:rPr>
            <w:rStyle w:val="a6"/>
            <w:lang w:val="en-US"/>
          </w:rPr>
          <w:t>DRE</w:t>
        </w:r>
        <w:r w:rsidR="004F79FE" w:rsidRPr="004F79FE">
          <w:rPr>
            <w:rStyle w:val="a6"/>
          </w:rPr>
          <w:t>-</w:t>
        </w:r>
        <w:r w:rsidR="004F79FE" w:rsidRPr="004F79FE">
          <w:rPr>
            <w:rStyle w:val="a6"/>
            <w:lang w:val="en-US"/>
          </w:rPr>
          <w:t>Crypt</w:t>
        </w:r>
      </w:hyperlink>
      <w:r w:rsidR="004F79FE">
        <w:t>»</w:t>
      </w:r>
      <w:bookmarkEnd w:id="26"/>
    </w:p>
    <w:p w:rsidR="004F79FE" w:rsidRPr="00652CBF" w:rsidRDefault="000E5672" w:rsidP="004F79FE">
      <w:r>
        <w:rPr>
          <w:noProof/>
          <w:lang w:eastAsia="ru-RU"/>
        </w:rPr>
        <w:drawing>
          <wp:inline distT="0" distB="0" distL="0" distR="0">
            <wp:extent cx="2712720" cy="998220"/>
            <wp:effectExtent l="19050" t="0" r="0" b="0"/>
            <wp:docPr id="28" name="Рисунок 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CBF">
        <w:t xml:space="preserve">   </w:t>
      </w:r>
      <w:hyperlink r:id="rId35" w:history="1">
        <w:r w:rsidRPr="000E5672">
          <w:rPr>
            <w:rStyle w:val="a6"/>
            <w:lang w:val="en-US"/>
          </w:rPr>
          <w:t>http</w:t>
        </w:r>
        <w:r w:rsidRPr="00652CBF">
          <w:rPr>
            <w:rStyle w:val="a6"/>
          </w:rPr>
          <w:t>://</w:t>
        </w:r>
        <w:proofErr w:type="spellStart"/>
        <w:r w:rsidRPr="000E5672">
          <w:rPr>
            <w:rStyle w:val="a6"/>
            <w:lang w:val="en-US"/>
          </w:rPr>
          <w:t>cifratech</w:t>
        </w:r>
        <w:proofErr w:type="spellEnd"/>
        <w:r w:rsidRPr="00652CBF">
          <w:rPr>
            <w:rStyle w:val="a6"/>
          </w:rPr>
          <w:t>.</w:t>
        </w:r>
        <w:r w:rsidRPr="000E5672">
          <w:rPr>
            <w:rStyle w:val="a6"/>
            <w:lang w:val="en-US"/>
          </w:rPr>
          <w:t>com</w:t>
        </w:r>
        <w:r w:rsidRPr="00652CBF">
          <w:rPr>
            <w:rStyle w:val="a6"/>
          </w:rPr>
          <w:t>/</w:t>
        </w:r>
      </w:hyperlink>
    </w:p>
    <w:p w:rsidR="000E5672" w:rsidRPr="00652CBF" w:rsidRDefault="000E5672" w:rsidP="004F79FE"/>
    <w:p w:rsidR="000E5672" w:rsidRDefault="000E5672" w:rsidP="000E5672">
      <w:r>
        <w:t>Для интеграции с системой «</w:t>
      </w:r>
      <w:hyperlink r:id="rId36" w:history="1">
        <w:r w:rsidRPr="004F79FE">
          <w:rPr>
            <w:rStyle w:val="a6"/>
            <w:lang w:val="en-US"/>
          </w:rPr>
          <w:t>DRE</w:t>
        </w:r>
        <w:r w:rsidRPr="004F79FE">
          <w:rPr>
            <w:rStyle w:val="a6"/>
          </w:rPr>
          <w:t>-</w:t>
        </w:r>
        <w:r w:rsidRPr="004F79FE">
          <w:rPr>
            <w:rStyle w:val="a6"/>
            <w:lang w:val="en-US"/>
          </w:rPr>
          <w:t>Crypt</w:t>
        </w:r>
      </w:hyperlink>
      <w:r>
        <w:t>»</w:t>
      </w:r>
      <w:r w:rsidRPr="00D50029">
        <w:t xml:space="preserve"> </w:t>
      </w:r>
      <w:r>
        <w:t>необходимо выполнить:</w:t>
      </w:r>
    </w:p>
    <w:p w:rsidR="000E5672" w:rsidRPr="00D50029" w:rsidRDefault="000E5672" w:rsidP="000E5672">
      <w:pPr>
        <w:numPr>
          <w:ilvl w:val="0"/>
          <w:numId w:val="9"/>
        </w:numPr>
      </w:pPr>
      <w:r>
        <w:t xml:space="preserve">Перед инсталляцией «СуперБиллинга» </w:t>
      </w:r>
      <w:proofErr w:type="gramStart"/>
      <w:r>
        <w:t>скачать и установить</w:t>
      </w:r>
      <w:proofErr w:type="gramEnd"/>
      <w:r>
        <w:t xml:space="preserve"> </w:t>
      </w:r>
      <w:hyperlink r:id="rId37" w:history="1">
        <w:proofErr w:type="spellStart"/>
        <w:r w:rsidRPr="00D50029">
          <w:rPr>
            <w:rStyle w:val="a6"/>
          </w:rPr>
          <w:t>Microsoft</w:t>
        </w:r>
        <w:proofErr w:type="spellEnd"/>
        <w:r w:rsidRPr="00D50029">
          <w:rPr>
            <w:rStyle w:val="a6"/>
          </w:rPr>
          <w:t xml:space="preserve"> .NET </w:t>
        </w:r>
        <w:proofErr w:type="spellStart"/>
        <w:r w:rsidRPr="00D50029">
          <w:rPr>
            <w:rStyle w:val="a6"/>
          </w:rPr>
          <w:t>Framework</w:t>
        </w:r>
        <w:proofErr w:type="spellEnd"/>
        <w:r w:rsidRPr="00D50029">
          <w:rPr>
            <w:rStyle w:val="a6"/>
          </w:rPr>
          <w:t xml:space="preserve"> 4.5</w:t>
        </w:r>
      </w:hyperlink>
      <w:r w:rsidRPr="00D50029">
        <w:t>;</w:t>
      </w:r>
    </w:p>
    <w:p w:rsidR="00C448C4" w:rsidRPr="00BF365A" w:rsidRDefault="000E5672" w:rsidP="00C448C4">
      <w:pPr>
        <w:numPr>
          <w:ilvl w:val="0"/>
          <w:numId w:val="9"/>
        </w:numPr>
      </w:pPr>
      <w:r>
        <w:t xml:space="preserve">Проставить опцию установщика, показанную на рис. </w:t>
      </w:r>
      <w:r w:rsidR="00652CBF" w:rsidRPr="00652CBF">
        <w:t>6</w:t>
      </w:r>
      <w:r w:rsidRPr="000E5672">
        <w:t>.1</w:t>
      </w:r>
      <w:r>
        <w:t>.</w:t>
      </w:r>
    </w:p>
    <w:p w:rsidR="00BF365A" w:rsidRDefault="00BF365A" w:rsidP="00C448C4">
      <w:pPr>
        <w:numPr>
          <w:ilvl w:val="0"/>
          <w:numId w:val="9"/>
        </w:numPr>
      </w:pPr>
      <w:r>
        <w:t xml:space="preserve">Указать параметры соединения с двумя базами данных - </w:t>
      </w:r>
      <w:r>
        <w:rPr>
          <w:lang w:val="en-US"/>
        </w:rPr>
        <w:t>SMS</w:t>
      </w:r>
      <w:r w:rsidRPr="00BF365A">
        <w:t xml:space="preserve"> </w:t>
      </w:r>
      <w:r>
        <w:t>и СуперБиллинга - см. рис. 6.2</w:t>
      </w:r>
    </w:p>
    <w:p w:rsidR="00BF365A" w:rsidRDefault="00BF365A" w:rsidP="00BF365A"/>
    <w:p w:rsidR="001E3C84" w:rsidRDefault="00BF365A" w:rsidP="00BF365A">
      <w:r>
        <w:t>Впоследствии эти параметры можно изменить вручную в конфигурационном файле "</w:t>
      </w:r>
      <w:r w:rsidR="001E3C84">
        <w:t>%</w:t>
      </w:r>
      <w:proofErr w:type="spellStart"/>
      <w:r w:rsidR="001E3C84" w:rsidRPr="001E3C84">
        <w:t>ProgramData</w:t>
      </w:r>
      <w:r w:rsidR="001E3C84">
        <w:t>%</w:t>
      </w:r>
      <w:r w:rsidR="001E3C84" w:rsidRPr="001E3C84">
        <w:t>\SuperBilling\DRE\BillingSMSService.exe.config</w:t>
      </w:r>
      <w:proofErr w:type="spellEnd"/>
      <w:r>
        <w:t>".</w:t>
      </w:r>
      <w:r w:rsidR="001E3C84">
        <w:t xml:space="preserve"> </w:t>
      </w:r>
    </w:p>
    <w:p w:rsidR="00BF365A" w:rsidRPr="004C11B8" w:rsidRDefault="001E3C84" w:rsidP="00BF365A">
      <w:r>
        <w:t>Описание параметров приведено в таблице:</w:t>
      </w:r>
    </w:p>
    <w:p w:rsidR="001E3C84" w:rsidRPr="004C11B8" w:rsidRDefault="001E3C84" w:rsidP="00BF365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1E3C84" w:rsidRPr="00BC5504" w:rsidTr="00A04EB0">
        <w:tc>
          <w:tcPr>
            <w:tcW w:w="4672" w:type="dxa"/>
            <w:shd w:val="clear" w:color="auto" w:fill="auto"/>
          </w:tcPr>
          <w:p w:rsidR="001E3C84" w:rsidRPr="00BC5504" w:rsidRDefault="001E3C84" w:rsidP="00A04EB0">
            <w:proofErr w:type="spellStart"/>
            <w:r w:rsidRPr="00BC5504">
              <w:t>SMSConnectionString</w:t>
            </w:r>
            <w:proofErr w:type="spellEnd"/>
          </w:p>
        </w:tc>
        <w:tc>
          <w:tcPr>
            <w:tcW w:w="4673" w:type="dxa"/>
            <w:shd w:val="clear" w:color="auto" w:fill="auto"/>
          </w:tcPr>
          <w:p w:rsidR="001E3C84" w:rsidRPr="00BC5504" w:rsidRDefault="001E3C84" w:rsidP="00A04EB0">
            <w:r w:rsidRPr="00BC5504">
              <w:t xml:space="preserve">Строка подключения к БД </w:t>
            </w:r>
            <w:r w:rsidRPr="00BC5504">
              <w:rPr>
                <w:lang w:val="en-US"/>
              </w:rPr>
              <w:t>SMS</w:t>
            </w:r>
            <w:r w:rsidRPr="00BC5504">
              <w:t>-</w:t>
            </w:r>
            <w:r w:rsidRPr="00BC5504">
              <w:rPr>
                <w:lang w:val="en-US"/>
              </w:rPr>
              <w:t>DRE</w:t>
            </w:r>
          </w:p>
        </w:tc>
      </w:tr>
      <w:tr w:rsidR="001E3C84" w:rsidRPr="00BC5504" w:rsidTr="00A04EB0">
        <w:tc>
          <w:tcPr>
            <w:tcW w:w="4672" w:type="dxa"/>
            <w:shd w:val="clear" w:color="auto" w:fill="auto"/>
          </w:tcPr>
          <w:p w:rsidR="001E3C84" w:rsidRPr="00BC5504" w:rsidRDefault="001E3C84" w:rsidP="00A04EB0">
            <w:proofErr w:type="spellStart"/>
            <w:r w:rsidRPr="00BC5504">
              <w:t>BillingConnectionString</w:t>
            </w:r>
            <w:proofErr w:type="spellEnd"/>
          </w:p>
        </w:tc>
        <w:tc>
          <w:tcPr>
            <w:tcW w:w="4673" w:type="dxa"/>
            <w:shd w:val="clear" w:color="auto" w:fill="auto"/>
          </w:tcPr>
          <w:p w:rsidR="001E3C84" w:rsidRPr="00BC5504" w:rsidRDefault="001E3C84" w:rsidP="00A04EB0">
            <w:r w:rsidRPr="00BC5504">
              <w:t xml:space="preserve">Строка подключения к БД </w:t>
            </w:r>
            <w:proofErr w:type="spellStart"/>
            <w:r w:rsidRPr="00BC5504">
              <w:rPr>
                <w:lang w:val="en-US"/>
              </w:rPr>
              <w:t>Superbilling</w:t>
            </w:r>
            <w:proofErr w:type="spellEnd"/>
          </w:p>
        </w:tc>
      </w:tr>
      <w:tr w:rsidR="001E3C84" w:rsidRPr="00BC5504" w:rsidTr="00A04EB0">
        <w:tc>
          <w:tcPr>
            <w:tcW w:w="4672" w:type="dxa"/>
            <w:shd w:val="clear" w:color="auto" w:fill="auto"/>
          </w:tcPr>
          <w:p w:rsidR="001E3C84" w:rsidRPr="00BC5504" w:rsidRDefault="001E3C84" w:rsidP="00A04EB0">
            <w:proofErr w:type="spellStart"/>
            <w:r w:rsidRPr="00BC5504">
              <w:t>ScanPeriod</w:t>
            </w:r>
            <w:proofErr w:type="spellEnd"/>
          </w:p>
        </w:tc>
        <w:tc>
          <w:tcPr>
            <w:tcW w:w="4673" w:type="dxa"/>
            <w:shd w:val="clear" w:color="auto" w:fill="auto"/>
          </w:tcPr>
          <w:p w:rsidR="001E3C84" w:rsidRPr="00BC5504" w:rsidRDefault="001E3C84" w:rsidP="00A04EB0">
            <w:r w:rsidRPr="00BC5504">
              <w:t>Интервал сканирования, сек.</w:t>
            </w:r>
          </w:p>
        </w:tc>
      </w:tr>
      <w:tr w:rsidR="001E3C84" w:rsidRPr="00BC5504" w:rsidTr="00A04EB0">
        <w:tc>
          <w:tcPr>
            <w:tcW w:w="4672" w:type="dxa"/>
            <w:shd w:val="clear" w:color="auto" w:fill="auto"/>
          </w:tcPr>
          <w:p w:rsidR="001E3C84" w:rsidRPr="00BC5504" w:rsidRDefault="001E3C84" w:rsidP="00A04EB0">
            <w:proofErr w:type="spellStart"/>
            <w:r w:rsidRPr="00BC5504">
              <w:t>class_id</w:t>
            </w:r>
            <w:proofErr w:type="spellEnd"/>
          </w:p>
        </w:tc>
        <w:tc>
          <w:tcPr>
            <w:tcW w:w="4673" w:type="dxa"/>
            <w:shd w:val="clear" w:color="auto" w:fill="auto"/>
          </w:tcPr>
          <w:p w:rsidR="001E3C84" w:rsidRPr="00BC5504" w:rsidRDefault="001E3C84" w:rsidP="00A04EB0">
            <w:r w:rsidRPr="00BC5504">
              <w:t>Класс (пакет каналов)</w:t>
            </w:r>
          </w:p>
        </w:tc>
      </w:tr>
      <w:tr w:rsidR="001E3C84" w:rsidRPr="00BC5504" w:rsidTr="00A04EB0">
        <w:tc>
          <w:tcPr>
            <w:tcW w:w="4672" w:type="dxa"/>
            <w:shd w:val="clear" w:color="auto" w:fill="auto"/>
          </w:tcPr>
          <w:p w:rsidR="001E3C84" w:rsidRPr="00BC5504" w:rsidRDefault="001E3C84" w:rsidP="00A04EB0">
            <w:proofErr w:type="spellStart"/>
            <w:r w:rsidRPr="00BC5504">
              <w:t>device_model_id</w:t>
            </w:r>
            <w:proofErr w:type="spellEnd"/>
          </w:p>
        </w:tc>
        <w:tc>
          <w:tcPr>
            <w:tcW w:w="4673" w:type="dxa"/>
            <w:shd w:val="clear" w:color="auto" w:fill="auto"/>
          </w:tcPr>
          <w:p w:rsidR="001E3C84" w:rsidRPr="00BC5504" w:rsidRDefault="001E3C84" w:rsidP="00A04EB0">
            <w:r w:rsidRPr="00BC5504">
              <w:t>Номер модели устройства</w:t>
            </w:r>
          </w:p>
        </w:tc>
      </w:tr>
      <w:tr w:rsidR="001E3C84" w:rsidRPr="008E0E02" w:rsidTr="00A04EB0">
        <w:tc>
          <w:tcPr>
            <w:tcW w:w="4672" w:type="dxa"/>
            <w:shd w:val="clear" w:color="auto" w:fill="auto"/>
          </w:tcPr>
          <w:p w:rsidR="001E3C84" w:rsidRPr="00BC5504" w:rsidRDefault="001E3C84" w:rsidP="00A04EB0">
            <w:proofErr w:type="spellStart"/>
            <w:r w:rsidRPr="00BC5504">
              <w:t>LogLevel</w:t>
            </w:r>
            <w:proofErr w:type="spellEnd"/>
          </w:p>
        </w:tc>
        <w:tc>
          <w:tcPr>
            <w:tcW w:w="4673" w:type="dxa"/>
            <w:shd w:val="clear" w:color="auto" w:fill="auto"/>
          </w:tcPr>
          <w:p w:rsidR="001E3C84" w:rsidRPr="00BC5504" w:rsidRDefault="001E3C84" w:rsidP="00A04EB0">
            <w:pPr>
              <w:rPr>
                <w:lang w:val="en-US"/>
              </w:rPr>
            </w:pPr>
            <w:r w:rsidRPr="00BC5504">
              <w:t>Уровень</w:t>
            </w:r>
            <w:r w:rsidRPr="00BC5504">
              <w:rPr>
                <w:lang w:val="en-US"/>
              </w:rPr>
              <w:t xml:space="preserve"> </w:t>
            </w:r>
            <w:proofErr w:type="spellStart"/>
            <w:r w:rsidRPr="00BC5504">
              <w:t>журналирования</w:t>
            </w:r>
            <w:proofErr w:type="spellEnd"/>
            <w:r w:rsidRPr="00BC5504">
              <w:rPr>
                <w:lang w:val="en-US"/>
              </w:rPr>
              <w:t xml:space="preserve"> (Nothing, Error, Information, Debug)</w:t>
            </w:r>
          </w:p>
        </w:tc>
      </w:tr>
    </w:tbl>
    <w:p w:rsidR="001E3C84" w:rsidRPr="001E3C84" w:rsidRDefault="001E3C84" w:rsidP="00BF365A">
      <w:pPr>
        <w:rPr>
          <w:lang w:val="en-US"/>
        </w:rPr>
      </w:pPr>
    </w:p>
    <w:p w:rsidR="000E5672" w:rsidRPr="00232147" w:rsidRDefault="00232147" w:rsidP="000E5672">
      <w:r>
        <w:t xml:space="preserve">После редактирования параметров необходимо перезапустить службу </w:t>
      </w:r>
      <w:r>
        <w:rPr>
          <w:lang w:val="en-US"/>
        </w:rPr>
        <w:t>Windows</w:t>
      </w:r>
      <w:r w:rsidRPr="00232147">
        <w:t xml:space="preserve"> </w:t>
      </w:r>
      <w:r>
        <w:t>"</w:t>
      </w:r>
      <w:proofErr w:type="spellStart"/>
      <w:r w:rsidRPr="001E3C84">
        <w:t>BillingSMSService</w:t>
      </w:r>
      <w:proofErr w:type="spellEnd"/>
      <w:r>
        <w:t xml:space="preserve"> ".</w:t>
      </w:r>
    </w:p>
    <w:p w:rsidR="000E5672" w:rsidRDefault="000E5672" w:rsidP="000E56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52140"/>
            <wp:effectExtent l="19050" t="0" r="3175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72" w:rsidRDefault="00652CBF" w:rsidP="000E5672">
      <w:pPr>
        <w:rPr>
          <w:lang w:val="en-US"/>
        </w:rPr>
      </w:pPr>
      <w:r>
        <w:t xml:space="preserve">рис. </w:t>
      </w:r>
      <w:r>
        <w:rPr>
          <w:lang w:val="en-US"/>
        </w:rPr>
        <w:t>6</w:t>
      </w:r>
      <w:r w:rsidR="000E5672">
        <w:t>.1</w:t>
      </w:r>
    </w:p>
    <w:p w:rsidR="00C448C4" w:rsidRDefault="00C448C4" w:rsidP="000E5672">
      <w:pPr>
        <w:rPr>
          <w:lang w:val="en-US"/>
        </w:rPr>
      </w:pPr>
    </w:p>
    <w:p w:rsidR="00C448C4" w:rsidRDefault="00C448C4" w:rsidP="000E56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52140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C4" w:rsidRPr="004C11B8" w:rsidRDefault="00C448C4" w:rsidP="000E5672">
      <w:r w:rsidRPr="00C448C4">
        <w:t>рис. 6.2</w:t>
      </w:r>
    </w:p>
    <w:p w:rsidR="00C448C4" w:rsidRPr="004C11B8" w:rsidRDefault="00C448C4" w:rsidP="000E5672"/>
    <w:p w:rsidR="00C448C4" w:rsidRPr="00C448C4" w:rsidRDefault="00C448C4" w:rsidP="00C448C4">
      <w:r>
        <w:t>Собственно порядок работы с «</w:t>
      </w:r>
      <w:hyperlink r:id="rId40" w:history="1">
        <w:r w:rsidRPr="004F79FE">
          <w:rPr>
            <w:rStyle w:val="a6"/>
            <w:lang w:val="en-US"/>
          </w:rPr>
          <w:t>DRE</w:t>
        </w:r>
        <w:r w:rsidRPr="004F79FE">
          <w:rPr>
            <w:rStyle w:val="a6"/>
          </w:rPr>
          <w:t>-</w:t>
        </w:r>
        <w:r w:rsidRPr="004F79FE">
          <w:rPr>
            <w:rStyle w:val="a6"/>
            <w:lang w:val="en-US"/>
          </w:rPr>
          <w:t>Crypt</w:t>
        </w:r>
      </w:hyperlink>
      <w:r>
        <w:t>»</w:t>
      </w:r>
      <w:r w:rsidRPr="00D50029">
        <w:t xml:space="preserve">  </w:t>
      </w:r>
      <w:r>
        <w:t>описан в соответствующем разделе «</w:t>
      </w:r>
      <w:hyperlink r:id="rId41" w:history="1">
        <w:r w:rsidRPr="005C5064">
          <w:rPr>
            <w:rStyle w:val="a6"/>
          </w:rPr>
          <w:t>Руководства пользователя</w:t>
        </w:r>
      </w:hyperlink>
      <w:r>
        <w:t>».</w:t>
      </w:r>
    </w:p>
    <w:p w:rsidR="00C448C4" w:rsidRPr="00C448C4" w:rsidRDefault="00C448C4" w:rsidP="000E5672"/>
    <w:p w:rsidR="0089791B" w:rsidRPr="0089791B" w:rsidRDefault="004E310D" w:rsidP="005C1560">
      <w:pPr>
        <w:pStyle w:val="1"/>
        <w:tabs>
          <w:tab w:val="clear" w:pos="0"/>
          <w:tab w:val="num" w:pos="432"/>
        </w:tabs>
      </w:pPr>
      <w:bookmarkStart w:id="27" w:name="_Toc86078338"/>
      <w:r w:rsidRPr="004E310D">
        <w:t>7</w:t>
      </w:r>
      <w:r w:rsidR="000E5672">
        <w:t xml:space="preserve"> </w:t>
      </w:r>
      <w:r w:rsidR="0089791B">
        <w:t xml:space="preserve">Установка и настройка </w:t>
      </w:r>
      <w:r w:rsidR="0089791B">
        <w:rPr>
          <w:lang w:val="en-US"/>
        </w:rPr>
        <w:t>web</w:t>
      </w:r>
      <w:r w:rsidR="0089791B" w:rsidRPr="004F79FE">
        <w:t>-</w:t>
      </w:r>
      <w:r w:rsidR="0089791B">
        <w:t>сервиса</w:t>
      </w:r>
      <w:bookmarkEnd w:id="27"/>
    </w:p>
    <w:p w:rsidR="009E3366" w:rsidRDefault="009E3366" w:rsidP="009E3366">
      <w:pPr>
        <w:pStyle w:val="ad"/>
        <w:ind w:left="0"/>
      </w:pPr>
      <w:r>
        <w:t>Данный</w:t>
      </w:r>
      <w:r w:rsidRPr="0089791B">
        <w:t xml:space="preserve"> web-сервис </w:t>
      </w:r>
      <w:r>
        <w:t xml:space="preserve">предназначен </w:t>
      </w:r>
      <w:r w:rsidRPr="0089791B">
        <w:t xml:space="preserve">для получения </w:t>
      </w:r>
      <w:r>
        <w:t xml:space="preserve">через интернет или сеть </w:t>
      </w:r>
      <w:r>
        <w:rPr>
          <w:lang w:val="en-US"/>
        </w:rPr>
        <w:t>WI</w:t>
      </w:r>
      <w:r w:rsidRPr="004050E7">
        <w:t>-</w:t>
      </w:r>
      <w:r>
        <w:rPr>
          <w:lang w:val="en-US"/>
        </w:rPr>
        <w:t>FI</w:t>
      </w:r>
      <w:r w:rsidRPr="004050E7">
        <w:t xml:space="preserve"> информации о </w:t>
      </w:r>
      <w:r>
        <w:t>назначенных мастеру заявках</w:t>
      </w:r>
      <w:r w:rsidRPr="0089791B">
        <w:t>.</w:t>
      </w:r>
    </w:p>
    <w:p w:rsidR="009E3366" w:rsidRPr="0089791B" w:rsidRDefault="009E3366" w:rsidP="009E3366">
      <w:pPr>
        <w:pStyle w:val="ad"/>
        <w:ind w:left="0"/>
      </w:pPr>
      <w:r>
        <w:t>Мастер</w:t>
      </w:r>
      <w:r w:rsidRPr="0089791B">
        <w:t xml:space="preserve">, введя в браузере </w:t>
      </w:r>
      <w:proofErr w:type="gramStart"/>
      <w:r w:rsidRPr="0089791B">
        <w:t>номер</w:t>
      </w:r>
      <w:proofErr w:type="gramEnd"/>
      <w:r w:rsidRPr="0089791B">
        <w:t xml:space="preserve"> сво</w:t>
      </w:r>
      <w:r>
        <w:t>й</w:t>
      </w:r>
      <w:r w:rsidRPr="0089791B">
        <w:t xml:space="preserve"> </w:t>
      </w:r>
      <w:r>
        <w:t>логин и пароль</w:t>
      </w:r>
      <w:r w:rsidRPr="0089791B">
        <w:t xml:space="preserve">, сможет увидеть полный </w:t>
      </w:r>
      <w:r>
        <w:t>список заявок</w:t>
      </w:r>
      <w:r w:rsidRPr="0089791B">
        <w:t>.</w:t>
      </w:r>
    </w:p>
    <w:p w:rsidR="009E3366" w:rsidRPr="0089791B" w:rsidRDefault="009E3366" w:rsidP="009E3366">
      <w:pPr>
        <w:pStyle w:val="ad"/>
        <w:ind w:left="0"/>
      </w:pPr>
      <w:r w:rsidRPr="0089791B">
        <w:t>Сервис напрямую обращается к базе данных СуперБиллинга, поэтому отображаемая в браузере информация - актуальная на момент запроса.</w:t>
      </w:r>
    </w:p>
    <w:p w:rsidR="009E3366" w:rsidRPr="0089791B" w:rsidRDefault="009E3366" w:rsidP="009E3366">
      <w:pPr>
        <w:pStyle w:val="ad"/>
        <w:ind w:left="0"/>
        <w:rPr>
          <w:b/>
          <w:i/>
        </w:rPr>
      </w:pPr>
      <w:r w:rsidRPr="0089791B">
        <w:rPr>
          <w:b/>
          <w:i/>
        </w:rPr>
        <w:t xml:space="preserve">Если в вашей организации нет необходимости </w:t>
      </w:r>
      <w:r>
        <w:rPr>
          <w:b/>
          <w:i/>
        </w:rPr>
        <w:t>организовывать подобную услугу для мастеров</w:t>
      </w:r>
      <w:r w:rsidRPr="0089791B">
        <w:rPr>
          <w:b/>
          <w:i/>
        </w:rPr>
        <w:t>, этот раздел можно пропустить.</w:t>
      </w:r>
    </w:p>
    <w:p w:rsidR="009E3366" w:rsidRPr="0089791B" w:rsidRDefault="009E3366" w:rsidP="009E3366">
      <w:pPr>
        <w:ind w:firstLine="200"/>
        <w:rPr>
          <w:b/>
          <w:i/>
        </w:rPr>
      </w:pPr>
    </w:p>
    <w:p w:rsidR="009E3366" w:rsidRPr="00F94802" w:rsidRDefault="009E3366" w:rsidP="009E3366">
      <w:pPr>
        <w:rPr>
          <w:b/>
        </w:rPr>
      </w:pPr>
      <w:r w:rsidRPr="00F94802">
        <w:rPr>
          <w:b/>
        </w:rPr>
        <w:t>Установка IIS</w:t>
      </w:r>
    </w:p>
    <w:p w:rsidR="009E3366" w:rsidRDefault="009E3366" w:rsidP="009E3366">
      <w:pPr>
        <w:pStyle w:val="ad"/>
        <w:ind w:left="0"/>
      </w:pPr>
      <w:r>
        <w:t>Компонент IIS включен как часть установки Windows (как для сервера, так и для рабочих станций) и требует активизации и конфигурирования. Далее представлены три способа активации IIS для различных операционных систем.</w:t>
      </w:r>
    </w:p>
    <w:p w:rsidR="009E3366" w:rsidRDefault="009E3366" w:rsidP="009E3366">
      <w:pPr>
        <w:pStyle w:val="ad"/>
        <w:ind w:left="0"/>
      </w:pPr>
      <w:r>
        <w:t xml:space="preserve">Установка IIS на настольных версиях </w:t>
      </w:r>
      <w:proofErr w:type="spellStart"/>
      <w:r>
        <w:t>Windows</w:t>
      </w:r>
      <w:proofErr w:type="spellEnd"/>
      <w:r>
        <w:t xml:space="preserve"> (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Vista</w:t>
      </w:r>
      <w:proofErr w:type="spellEnd"/>
      <w:r>
        <w:t xml:space="preserve">, </w:t>
      </w:r>
      <w:proofErr w:type="spellStart"/>
      <w:r>
        <w:t>Windows</w:t>
      </w:r>
      <w:proofErr w:type="spellEnd"/>
      <w:r>
        <w:t xml:space="preserve"> 7 и Windows 8)</w:t>
      </w:r>
    </w:p>
    <w:p w:rsidR="009E3366" w:rsidRDefault="009E3366" w:rsidP="009E3366">
      <w:pPr>
        <w:pStyle w:val="ad"/>
        <w:ind w:left="0"/>
      </w:pPr>
      <w:r>
        <w:t xml:space="preserve">Каждая версия операционной системы Windows предлагает свою версию </w:t>
      </w:r>
      <w:r w:rsidRPr="00F247AB">
        <w:rPr>
          <w:lang w:val="en-US"/>
        </w:rPr>
        <w:t>IIS - IIS 8 (</w:t>
      </w:r>
      <w:r>
        <w:t>в</w:t>
      </w:r>
      <w:r w:rsidRPr="00F247AB">
        <w:rPr>
          <w:lang w:val="en-US"/>
        </w:rPr>
        <w:t xml:space="preserve"> Windows 8), IIS 7.5 (</w:t>
      </w:r>
      <w:r>
        <w:t>в</w:t>
      </w:r>
      <w:r w:rsidRPr="00F247AB">
        <w:rPr>
          <w:lang w:val="en-US"/>
        </w:rPr>
        <w:t xml:space="preserve"> Windows 7) </w:t>
      </w:r>
      <w:r>
        <w:t>или</w:t>
      </w:r>
      <w:r w:rsidRPr="00F247AB">
        <w:rPr>
          <w:lang w:val="en-US"/>
        </w:rPr>
        <w:t xml:space="preserve"> IIS 7 (</w:t>
      </w:r>
      <w:r>
        <w:t>в</w:t>
      </w:r>
      <w:r w:rsidRPr="00F247AB">
        <w:rPr>
          <w:lang w:val="en-US"/>
        </w:rPr>
        <w:t xml:space="preserve"> Windows Vista). </w:t>
      </w:r>
      <w:r>
        <w:t xml:space="preserve">Во всех этих версиях Windows, IIS </w:t>
      </w:r>
      <w:proofErr w:type="gramStart"/>
      <w:r>
        <w:t>включен</w:t>
      </w:r>
      <w:proofErr w:type="gramEnd"/>
      <w:r>
        <w:t xml:space="preserve">, но изначально не установлен. Чтобы установить его, необходимо выполнить следующие действия: </w:t>
      </w:r>
    </w:p>
    <w:p w:rsidR="009E3366" w:rsidRPr="00F94802" w:rsidRDefault="009E3366" w:rsidP="009E3366">
      <w:pPr>
        <w:pStyle w:val="ad"/>
        <w:numPr>
          <w:ilvl w:val="0"/>
          <w:numId w:val="8"/>
        </w:numPr>
        <w:suppressAutoHyphens w:val="0"/>
        <w:spacing w:after="200" w:line="276" w:lineRule="auto"/>
        <w:contextualSpacing/>
      </w:pPr>
      <w:r>
        <w:t xml:space="preserve">Откройте панель управления. </w:t>
      </w:r>
    </w:p>
    <w:p w:rsidR="009E3366" w:rsidRPr="00F94802" w:rsidRDefault="009E3366" w:rsidP="009E3366">
      <w:pPr>
        <w:pStyle w:val="ad"/>
        <w:numPr>
          <w:ilvl w:val="0"/>
          <w:numId w:val="8"/>
        </w:numPr>
        <w:suppressAutoHyphens w:val="0"/>
        <w:spacing w:after="200" w:line="276" w:lineRule="auto"/>
        <w:contextualSpacing/>
      </w:pPr>
      <w:r>
        <w:t>Выберите "Программы".</w:t>
      </w:r>
    </w:p>
    <w:p w:rsidR="009E3366" w:rsidRPr="00F94802" w:rsidRDefault="009E3366" w:rsidP="009E3366">
      <w:pPr>
        <w:pStyle w:val="ad"/>
        <w:numPr>
          <w:ilvl w:val="0"/>
          <w:numId w:val="8"/>
        </w:numPr>
        <w:suppressAutoHyphens w:val="0"/>
        <w:spacing w:after="200" w:line="276" w:lineRule="auto"/>
        <w:contextualSpacing/>
      </w:pPr>
      <w:r>
        <w:t>Нажмите кнопку "Включение или отключение компонентов Windows". Теперь вам нужно подождать, пока Windows исследует вашу систему.</w:t>
      </w:r>
    </w:p>
    <w:p w:rsidR="009E3366" w:rsidRPr="00F94802" w:rsidRDefault="009E3366" w:rsidP="009E3366">
      <w:pPr>
        <w:pStyle w:val="ad"/>
        <w:numPr>
          <w:ilvl w:val="0"/>
          <w:numId w:val="8"/>
        </w:numPr>
        <w:suppressAutoHyphens w:val="0"/>
        <w:spacing w:after="200" w:line="276" w:lineRule="auto"/>
        <w:contextualSpacing/>
      </w:pPr>
      <w:r>
        <w:t xml:space="preserve">Найдите элемент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(Службы IIS) в верхней части списка и нажмите на </w:t>
      </w:r>
      <w:proofErr w:type="gramStart"/>
      <w:r>
        <w:t>галочку</w:t>
      </w:r>
      <w:proofErr w:type="gramEnd"/>
      <w:r>
        <w:t xml:space="preserve"> чтобы включить его:</w:t>
      </w:r>
    </w:p>
    <w:p w:rsidR="009E3366" w:rsidRPr="00F94802" w:rsidRDefault="009E3366" w:rsidP="009E3366">
      <w:pPr>
        <w:pStyle w:val="ad"/>
        <w:jc w:val="center"/>
      </w:pPr>
      <w:r>
        <w:rPr>
          <w:noProof/>
          <w:lang w:eastAsia="ru-RU"/>
        </w:rPr>
        <w:drawing>
          <wp:inline distT="0" distB="0" distL="0" distR="0">
            <wp:extent cx="2571750" cy="22542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66" w:rsidRPr="00F94802" w:rsidRDefault="009E3366" w:rsidP="009E3366">
      <w:pPr>
        <w:pStyle w:val="ad"/>
        <w:ind w:left="0"/>
      </w:pPr>
      <w:r>
        <w:t>Обратите внимание, что Windows позволяет включить множество компонентов IIS: поддержка FTP-сервера, дополнительные инструменты управления, службы обратной совместимости с IIS 6 и т.д.</w:t>
      </w:r>
    </w:p>
    <w:p w:rsidR="009E3366" w:rsidRPr="00F94802" w:rsidRDefault="009E3366" w:rsidP="009E3366">
      <w:pPr>
        <w:pStyle w:val="ad"/>
        <w:numPr>
          <w:ilvl w:val="0"/>
          <w:numId w:val="8"/>
        </w:numPr>
        <w:suppressAutoHyphens w:val="0"/>
        <w:spacing w:after="200" w:line="276" w:lineRule="auto"/>
        <w:contextualSpacing/>
      </w:pPr>
      <w:r>
        <w:t>Убедитесь</w:t>
      </w:r>
      <w:r w:rsidRPr="00F94802">
        <w:t xml:space="preserve">, </w:t>
      </w:r>
      <w:r>
        <w:t>что</w:t>
      </w:r>
      <w:r w:rsidRPr="00F94802">
        <w:t xml:space="preserve"> </w:t>
      </w:r>
      <w:r>
        <w:t>вы</w:t>
      </w:r>
      <w:r w:rsidRPr="00F94802">
        <w:t xml:space="preserve"> </w:t>
      </w:r>
      <w:r>
        <w:t>выбрали</w:t>
      </w:r>
      <w:r w:rsidRPr="00F94802">
        <w:t xml:space="preserve"> </w:t>
      </w:r>
      <w:r>
        <w:t>поддержку</w:t>
      </w:r>
      <w:r w:rsidRPr="00F94802">
        <w:t xml:space="preserve"> </w:t>
      </w:r>
      <w:r w:rsidRPr="00F94802">
        <w:rPr>
          <w:lang w:val="en-US"/>
        </w:rPr>
        <w:t>ASP</w:t>
      </w:r>
      <w:r w:rsidRPr="00F94802">
        <w:t>.</w:t>
      </w:r>
      <w:r w:rsidRPr="00F94802">
        <w:rPr>
          <w:lang w:val="en-US"/>
        </w:rPr>
        <w:t>NET</w:t>
      </w:r>
      <w:r w:rsidRPr="00F94802">
        <w:t xml:space="preserve">. </w:t>
      </w:r>
      <w:r>
        <w:t>Для</w:t>
      </w:r>
      <w:r w:rsidRPr="00F94802">
        <w:t xml:space="preserve"> </w:t>
      </w:r>
      <w:r>
        <w:t>этого</w:t>
      </w:r>
      <w:r w:rsidRPr="00F94802">
        <w:t xml:space="preserve"> </w:t>
      </w:r>
      <w:r>
        <w:t>раскройте</w:t>
      </w:r>
      <w:r w:rsidRPr="00F94802">
        <w:t xml:space="preserve"> </w:t>
      </w:r>
      <w:r>
        <w:t>узел</w:t>
      </w:r>
      <w:r w:rsidRPr="00F94802">
        <w:t xml:space="preserve"> </w:t>
      </w:r>
      <w:r>
        <w:t>Службы</w:t>
      </w:r>
      <w:r w:rsidRPr="00F94802">
        <w:t xml:space="preserve"> </w:t>
      </w:r>
      <w:r>
        <w:t>Интернета</w:t>
      </w:r>
      <w:proofErr w:type="gramStart"/>
      <w:r w:rsidRPr="00F94802">
        <w:t xml:space="preserve"> --&gt; </w:t>
      </w:r>
      <w:proofErr w:type="gramEnd"/>
      <w:r>
        <w:t>Компоненты</w:t>
      </w:r>
      <w:r w:rsidRPr="00F94802">
        <w:t xml:space="preserve"> </w:t>
      </w:r>
      <w:r>
        <w:t>разработки</w:t>
      </w:r>
      <w:r w:rsidRPr="00F94802">
        <w:t xml:space="preserve"> </w:t>
      </w:r>
      <w:r>
        <w:t>приложений</w:t>
      </w:r>
      <w:r w:rsidRPr="00F94802">
        <w:t xml:space="preserve"> --&gt; </w:t>
      </w:r>
      <w:r w:rsidRPr="00F94802">
        <w:rPr>
          <w:lang w:val="en-US"/>
        </w:rPr>
        <w:t>ASP</w:t>
      </w:r>
      <w:r w:rsidRPr="00F94802">
        <w:t>.</w:t>
      </w:r>
      <w:r w:rsidRPr="00F94802">
        <w:rPr>
          <w:lang w:val="en-US"/>
        </w:rPr>
        <w:t>NET</w:t>
      </w:r>
      <w:r w:rsidRPr="00F94802">
        <w:t xml:space="preserve"> (</w:t>
      </w:r>
      <w:r w:rsidRPr="00F94802">
        <w:rPr>
          <w:lang w:val="en-US"/>
        </w:rPr>
        <w:t>Internet</w:t>
      </w:r>
      <w:r w:rsidRPr="00F94802">
        <w:t xml:space="preserve"> </w:t>
      </w:r>
      <w:r w:rsidRPr="00F94802">
        <w:rPr>
          <w:lang w:val="en-US"/>
        </w:rPr>
        <w:t>Information</w:t>
      </w:r>
      <w:r w:rsidRPr="00F94802">
        <w:t xml:space="preserve"> </w:t>
      </w:r>
      <w:r w:rsidRPr="00F94802">
        <w:rPr>
          <w:lang w:val="en-US"/>
        </w:rPr>
        <w:t>Services</w:t>
      </w:r>
      <w:r w:rsidRPr="00F94802">
        <w:t xml:space="preserve"> --&gt; </w:t>
      </w:r>
      <w:r w:rsidRPr="00F94802">
        <w:rPr>
          <w:lang w:val="en-US"/>
        </w:rPr>
        <w:t>World</w:t>
      </w:r>
      <w:r w:rsidRPr="00F94802">
        <w:t xml:space="preserve"> </w:t>
      </w:r>
      <w:r w:rsidRPr="00F94802">
        <w:rPr>
          <w:lang w:val="en-US"/>
        </w:rPr>
        <w:t>Wide</w:t>
      </w:r>
      <w:r w:rsidRPr="00F94802">
        <w:t xml:space="preserve"> </w:t>
      </w:r>
      <w:r w:rsidRPr="00F94802">
        <w:rPr>
          <w:lang w:val="en-US"/>
        </w:rPr>
        <w:t>Web</w:t>
      </w:r>
      <w:r w:rsidRPr="00F94802">
        <w:t xml:space="preserve"> </w:t>
      </w:r>
      <w:r w:rsidRPr="00F94802">
        <w:rPr>
          <w:lang w:val="en-US"/>
        </w:rPr>
        <w:t>Services</w:t>
      </w:r>
      <w:r w:rsidRPr="00F94802">
        <w:t xml:space="preserve"> --&gt; </w:t>
      </w:r>
      <w:r w:rsidRPr="00F94802">
        <w:rPr>
          <w:lang w:val="en-US"/>
        </w:rPr>
        <w:t>Application</w:t>
      </w:r>
      <w:r w:rsidRPr="00F94802">
        <w:t xml:space="preserve"> </w:t>
      </w:r>
      <w:r w:rsidRPr="00F94802">
        <w:rPr>
          <w:lang w:val="en-US"/>
        </w:rPr>
        <w:t>Development</w:t>
      </w:r>
      <w:r w:rsidRPr="00F94802">
        <w:t xml:space="preserve"> </w:t>
      </w:r>
      <w:r w:rsidRPr="00F94802">
        <w:rPr>
          <w:lang w:val="en-US"/>
        </w:rPr>
        <w:t>Features</w:t>
      </w:r>
      <w:r w:rsidRPr="00F94802">
        <w:t xml:space="preserve"> --&gt; </w:t>
      </w:r>
      <w:r w:rsidRPr="00F94802">
        <w:rPr>
          <w:lang w:val="en-US"/>
        </w:rPr>
        <w:t>ASP</w:t>
      </w:r>
      <w:r w:rsidRPr="00F94802">
        <w:t>.</w:t>
      </w:r>
      <w:r w:rsidRPr="00F94802">
        <w:rPr>
          <w:lang w:val="en-US"/>
        </w:rPr>
        <w:t>NET</w:t>
      </w:r>
      <w:r w:rsidRPr="00F94802">
        <w:t>):</w:t>
      </w:r>
    </w:p>
    <w:p w:rsidR="009E3366" w:rsidRPr="00F94802" w:rsidRDefault="009E3366" w:rsidP="009E3366">
      <w:pPr>
        <w:pStyle w:val="ad"/>
        <w:jc w:val="center"/>
      </w:pPr>
      <w:r>
        <w:rPr>
          <w:noProof/>
          <w:lang w:eastAsia="ru-RU"/>
        </w:rPr>
        <w:drawing>
          <wp:inline distT="0" distB="0" distL="0" distR="0">
            <wp:extent cx="2578100" cy="210820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66" w:rsidRPr="00F94802" w:rsidRDefault="009E3366" w:rsidP="009E3366">
      <w:pPr>
        <w:pStyle w:val="ad"/>
        <w:ind w:left="0"/>
      </w:pPr>
      <w:r>
        <w:t xml:space="preserve">Нужно выбрать пункт «Совместимость управления IIS 6» в разделе «Средства управления </w:t>
      </w:r>
      <w:proofErr w:type="spellStart"/>
      <w:r>
        <w:t>веб-сайтом</w:t>
      </w:r>
      <w:proofErr w:type="spellEnd"/>
      <w:r>
        <w:t>» (</w:t>
      </w:r>
      <w:proofErr w:type="spellStart"/>
      <w:r>
        <w:t>Web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--&gt; IIS 6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Compatibility</w:t>
      </w:r>
      <w:proofErr w:type="spellEnd"/>
      <w:r>
        <w:t>).</w:t>
      </w:r>
    </w:p>
    <w:p w:rsidR="009E3366" w:rsidRDefault="009E3366" w:rsidP="009E3366">
      <w:pPr>
        <w:pStyle w:val="ad"/>
        <w:numPr>
          <w:ilvl w:val="0"/>
          <w:numId w:val="8"/>
        </w:numPr>
        <w:suppressAutoHyphens w:val="0"/>
        <w:spacing w:after="200" w:line="276" w:lineRule="auto"/>
        <w:contextualSpacing/>
      </w:pPr>
      <w:r>
        <w:t>Нажмите кнопку OK для завершения установки.</w:t>
      </w:r>
    </w:p>
    <w:p w:rsidR="009E3366" w:rsidRPr="00D5298A" w:rsidRDefault="009E3366" w:rsidP="009E3366">
      <w:pPr>
        <w:rPr>
          <w:b/>
        </w:rPr>
      </w:pPr>
      <w:r w:rsidRPr="0089791B">
        <w:rPr>
          <w:b/>
        </w:rPr>
        <w:t xml:space="preserve">Установка </w:t>
      </w:r>
      <w:r>
        <w:rPr>
          <w:b/>
          <w:lang w:val="en-US"/>
        </w:rPr>
        <w:t>web</w:t>
      </w:r>
      <w:r w:rsidRPr="0089791B">
        <w:rPr>
          <w:b/>
        </w:rPr>
        <w:t>-</w:t>
      </w:r>
      <w:r>
        <w:rPr>
          <w:b/>
        </w:rPr>
        <w:t>сервиса</w:t>
      </w:r>
      <w:r w:rsidRPr="0089791B">
        <w:rPr>
          <w:b/>
        </w:rPr>
        <w:t xml:space="preserve">, </w:t>
      </w:r>
      <w:r>
        <w:rPr>
          <w:b/>
        </w:rPr>
        <w:t>подключаемого к БД СуперБиллинга</w:t>
      </w:r>
    </w:p>
    <w:p w:rsidR="009E3366" w:rsidRPr="0089791B" w:rsidRDefault="009E3366" w:rsidP="009E3366">
      <w:r>
        <w:t>Теперь надо установить собственно сервис.</w:t>
      </w:r>
    </w:p>
    <w:p w:rsidR="009E3366" w:rsidRPr="0089791B" w:rsidRDefault="009E3366" w:rsidP="009E3366"/>
    <w:p w:rsidR="009E3366" w:rsidRPr="00F94802" w:rsidRDefault="009E3366" w:rsidP="009E3366">
      <w:pPr>
        <w:rPr>
          <w:b/>
        </w:rPr>
      </w:pPr>
      <w:r w:rsidRPr="00F94802">
        <w:rPr>
          <w:b/>
        </w:rPr>
        <w:t>Управление IIS</w:t>
      </w:r>
    </w:p>
    <w:p w:rsidR="009E3366" w:rsidRDefault="009E3366" w:rsidP="009E3366">
      <w:pPr>
        <w:pStyle w:val="ad"/>
        <w:ind w:left="0"/>
      </w:pPr>
      <w:r>
        <w:t xml:space="preserve">При установке IIS он автоматически создает каталог с именем C:\inetpub\wwwroot, который представляет ваш </w:t>
      </w:r>
      <w:proofErr w:type="spellStart"/>
      <w:r>
        <w:t>веб-сайт</w:t>
      </w:r>
      <w:proofErr w:type="spellEnd"/>
      <w:r>
        <w:t xml:space="preserve">. Все файлы в этом каталоге будет отображаться, как будто они находятся в корневом каталоге </w:t>
      </w:r>
      <w:proofErr w:type="gramStart"/>
      <w:r>
        <w:t>вашего</w:t>
      </w:r>
      <w:proofErr w:type="gramEnd"/>
      <w:r>
        <w:t xml:space="preserve"> </w:t>
      </w:r>
      <w:proofErr w:type="spellStart"/>
      <w:r>
        <w:t>веб-сервера</w:t>
      </w:r>
      <w:proofErr w:type="spellEnd"/>
      <w:r>
        <w:t>.</w:t>
      </w:r>
    </w:p>
    <w:p w:rsidR="009E3366" w:rsidRPr="00F247AB" w:rsidRDefault="009E3366" w:rsidP="009E3366">
      <w:pPr>
        <w:pStyle w:val="ad"/>
        <w:ind w:left="0"/>
      </w:pPr>
      <w:r>
        <w:t xml:space="preserve">Прежде чем начать работу, вам нужно запустить диспетчер служб IIS. Его можно найти в меню </w:t>
      </w:r>
      <w:proofErr w:type="spellStart"/>
      <w:r>
        <w:t>Start</w:t>
      </w:r>
      <w:proofErr w:type="spellEnd"/>
      <w:r>
        <w:t xml:space="preserve"> (Пуск). Конкретное расположение может зависеть от используемой версии Windows (IIS --&gt; Диспетчер служб IIS). Ярлык программы будет располагаться в разделе </w:t>
      </w:r>
      <w:proofErr w:type="spellStart"/>
      <w:r>
        <w:t>Programs</w:t>
      </w:r>
      <w:proofErr w:type="spellEnd"/>
      <w:r>
        <w:t xml:space="preserve"> (Программы) или </w:t>
      </w:r>
      <w:proofErr w:type="spellStart"/>
      <w:r>
        <w:t>Administrative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(Администрирование).</w:t>
      </w:r>
    </w:p>
    <w:p w:rsidR="009E3366" w:rsidRDefault="009E3366" w:rsidP="009E3366">
      <w:pPr>
        <w:pStyle w:val="ad"/>
        <w:ind w:left="0"/>
      </w:pPr>
      <w:r>
        <w:t xml:space="preserve">Для добавления сайта нажать правой кнопкой мыши на пиктограмме «сайты» и выбрать пункт «Добавить </w:t>
      </w:r>
      <w:proofErr w:type="spellStart"/>
      <w:r>
        <w:t>веб-сайт</w:t>
      </w:r>
      <w:proofErr w:type="spellEnd"/>
      <w:r>
        <w:t>…».</w:t>
      </w:r>
    </w:p>
    <w:p w:rsidR="009E3366" w:rsidRPr="00BB18D7" w:rsidRDefault="009E3366" w:rsidP="009E3366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797300" cy="3073400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66" w:rsidRDefault="009E3366" w:rsidP="009E3366">
      <w:pPr>
        <w:pStyle w:val="ad"/>
        <w:ind w:left="0"/>
      </w:pPr>
      <w:r>
        <w:t>Откроется окно:</w:t>
      </w:r>
    </w:p>
    <w:p w:rsidR="009E3366" w:rsidRDefault="009E3366" w:rsidP="009E3366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797300" cy="3067050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66" w:rsidRDefault="009E3366" w:rsidP="009E3366">
      <w:pPr>
        <w:pStyle w:val="ad"/>
        <w:ind w:left="0"/>
        <w:jc w:val="center"/>
      </w:pPr>
    </w:p>
    <w:p w:rsidR="009E3366" w:rsidRDefault="009E3366" w:rsidP="009E3366">
      <w:pPr>
        <w:pStyle w:val="ad"/>
        <w:ind w:left="0"/>
      </w:pPr>
      <w:r>
        <w:t>Необходимо задать Имя сайта. Для выбора Физического пути нажать кнопку</w:t>
      </w:r>
      <w:proofErr w:type="gramStart"/>
      <w:r>
        <w:t xml:space="preserve"> </w:t>
      </w:r>
      <w:r w:rsidRPr="00696306">
        <w:t>[</w:t>
      </w:r>
      <w:r>
        <w:t>…</w:t>
      </w:r>
      <w:r w:rsidRPr="00696306">
        <w:t>]</w:t>
      </w:r>
      <w:r>
        <w:t xml:space="preserve"> </w:t>
      </w:r>
      <w:proofErr w:type="gramEnd"/>
      <w:r>
        <w:t>обзор и в окне «Обзор папок» указать папку которую Вы восстановили из архива.</w:t>
      </w:r>
    </w:p>
    <w:p w:rsidR="009E3366" w:rsidRDefault="009E3366" w:rsidP="009E3366">
      <w:pPr>
        <w:pStyle w:val="ad"/>
        <w:ind w:left="0"/>
      </w:pPr>
      <w:r>
        <w:t>Следует изменить значение порта в окне «Порт» на любое значение (например, 7685).</w:t>
      </w:r>
    </w:p>
    <w:p w:rsidR="009E3366" w:rsidRDefault="009E3366" w:rsidP="009E3366">
      <w:pPr>
        <w:pStyle w:val="ad"/>
        <w:ind w:left="0"/>
        <w:rPr>
          <w:b/>
        </w:rPr>
      </w:pPr>
      <w:r w:rsidRPr="00331C1C">
        <w:rPr>
          <w:b/>
        </w:rPr>
        <w:t xml:space="preserve">Если Вы уже устанавливали </w:t>
      </w:r>
      <w:r w:rsidRPr="00331C1C">
        <w:rPr>
          <w:b/>
          <w:lang w:val="en-US"/>
        </w:rPr>
        <w:t>WEB</w:t>
      </w:r>
      <w:r w:rsidRPr="00331C1C">
        <w:rPr>
          <w:b/>
        </w:rPr>
        <w:t xml:space="preserve"> </w:t>
      </w:r>
      <w:r w:rsidRPr="00331C1C">
        <w:rPr>
          <w:b/>
          <w:lang w:val="en-US"/>
        </w:rPr>
        <w:t>Service</w:t>
      </w:r>
      <w:r w:rsidRPr="00331C1C">
        <w:rPr>
          <w:b/>
        </w:rPr>
        <w:t xml:space="preserve"> для получения абонентами информации о своих платежах и балансе (переплате или наличии задолженности) через интернет</w:t>
      </w:r>
      <w:r>
        <w:rPr>
          <w:b/>
        </w:rPr>
        <w:t xml:space="preserve"> необходимо изменить имя сайта и порт для доступа.</w:t>
      </w:r>
    </w:p>
    <w:p w:rsidR="009E3366" w:rsidRPr="00331C1C" w:rsidRDefault="009E3366" w:rsidP="009E3366">
      <w:pPr>
        <w:pStyle w:val="ad"/>
        <w:ind w:left="0"/>
        <w:rPr>
          <w:b/>
        </w:rPr>
      </w:pPr>
    </w:p>
    <w:p w:rsidR="009E3366" w:rsidRDefault="009E3366" w:rsidP="009E3366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924300" cy="3168650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66" w:rsidRDefault="009E3366" w:rsidP="009E3366">
      <w:pPr>
        <w:pStyle w:val="ad"/>
        <w:ind w:left="0"/>
      </w:pPr>
      <w:r>
        <w:t>Если ваш сайт используется в интрасети, оставьте значение «Имя узла» пустым.</w:t>
      </w:r>
    </w:p>
    <w:p w:rsidR="009E3366" w:rsidRDefault="009E3366" w:rsidP="009E3366">
      <w:pPr>
        <w:pStyle w:val="ad"/>
        <w:ind w:left="0"/>
      </w:pPr>
      <w:r>
        <w:t>Для завершения установки сайта нажмите кнопку «ОК».</w:t>
      </w:r>
    </w:p>
    <w:p w:rsidR="009E3366" w:rsidRPr="00870809" w:rsidRDefault="009E3366" w:rsidP="009E3366">
      <w:pPr>
        <w:pStyle w:val="ad"/>
        <w:ind w:left="0"/>
        <w:rPr>
          <w:lang w:val="en-US"/>
        </w:rPr>
      </w:pPr>
      <w:r w:rsidRPr="00331C1C">
        <w:rPr>
          <w:b/>
        </w:rPr>
        <w:t xml:space="preserve">Для корректной работы сервиса необходимо, чтобы пул приложений имел версию среды </w:t>
      </w:r>
      <w:r w:rsidRPr="00331C1C">
        <w:rPr>
          <w:b/>
          <w:lang w:val="en-US"/>
        </w:rPr>
        <w:t>CLR</w:t>
      </w:r>
      <w:r w:rsidRPr="00331C1C">
        <w:rPr>
          <w:b/>
        </w:rPr>
        <w:t>.</w:t>
      </w:r>
      <w:r w:rsidRPr="00331C1C">
        <w:rPr>
          <w:b/>
          <w:lang w:val="en-US"/>
        </w:rPr>
        <w:t>NET</w:t>
      </w:r>
      <w:r w:rsidRPr="00331C1C">
        <w:rPr>
          <w:b/>
        </w:rPr>
        <w:t xml:space="preserve"> 4.0.30319 или выше.</w:t>
      </w:r>
      <w:r>
        <w:t xml:space="preserve"> Установить ее необходимо в пуле приложения диспетчера служб </w:t>
      </w:r>
      <w:r>
        <w:rPr>
          <w:lang w:val="en-US"/>
        </w:rPr>
        <w:t>IIS.</w:t>
      </w:r>
    </w:p>
    <w:p w:rsidR="009E3366" w:rsidRDefault="009E3366" w:rsidP="009E3366">
      <w:pPr>
        <w:pStyle w:val="ad"/>
        <w:ind w:left="0"/>
      </w:pPr>
      <w:r>
        <w:rPr>
          <w:noProof/>
          <w:lang w:eastAsia="ru-RU"/>
        </w:rPr>
        <w:drawing>
          <wp:inline distT="0" distB="0" distL="0" distR="0">
            <wp:extent cx="4000500" cy="33280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2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66" w:rsidRPr="00F247AB" w:rsidRDefault="009E3366" w:rsidP="009E3366">
      <w:pPr>
        <w:pStyle w:val="ad"/>
        <w:ind w:left="0"/>
      </w:pPr>
      <w:r>
        <w:t xml:space="preserve">Для доступа к сайту необходимо настроить правило в брандмауэре для выбранного Вами порта. Нажмите кнопку Пуск/Панель управления/Брандмауэр </w:t>
      </w:r>
      <w:r>
        <w:rPr>
          <w:lang w:val="en-US"/>
        </w:rPr>
        <w:t>Windows</w:t>
      </w:r>
    </w:p>
    <w:p w:rsidR="009E3366" w:rsidRDefault="009E3366" w:rsidP="009E3366">
      <w:pPr>
        <w:pStyle w:val="ad"/>
        <w:ind w:left="0"/>
      </w:pPr>
      <w:r>
        <w:t>Выберите пункт «Правила для входящих подключений».</w:t>
      </w:r>
    </w:p>
    <w:p w:rsidR="009E3366" w:rsidRPr="00BB5C62" w:rsidRDefault="009E3366" w:rsidP="009E3366">
      <w:pPr>
        <w:pStyle w:val="ad"/>
        <w:ind w:left="0"/>
      </w:pPr>
      <w:r>
        <w:t>Нажмите кнопку «Создать правило» и в открывшемся окне выберите пункт «Для порта» и нажмите кнопку «Далее».</w:t>
      </w:r>
    </w:p>
    <w:p w:rsidR="009E3366" w:rsidRDefault="009E3366" w:rsidP="009E3366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140200" cy="3073400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66" w:rsidRPr="00655D32" w:rsidRDefault="009E3366" w:rsidP="009E3366">
      <w:pPr>
        <w:pStyle w:val="ad"/>
        <w:ind w:left="0"/>
      </w:pPr>
      <w:r>
        <w:t xml:space="preserve">В открывшемся </w:t>
      </w:r>
      <w:proofErr w:type="gramStart"/>
      <w:r>
        <w:t>окне</w:t>
      </w:r>
      <w:proofErr w:type="gramEnd"/>
      <w:r>
        <w:t xml:space="preserve"> пропишите номер выбранного Вами порта сформированного сайта:</w:t>
      </w:r>
    </w:p>
    <w:p w:rsidR="009E3366" w:rsidRDefault="009E3366" w:rsidP="009E3366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127500" cy="3079750"/>
            <wp:effectExtent l="19050" t="0" r="635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66" w:rsidRPr="00F247AB" w:rsidRDefault="009E3366" w:rsidP="009E3366">
      <w:pPr>
        <w:pStyle w:val="ad"/>
        <w:ind w:left="0"/>
      </w:pPr>
      <w:r>
        <w:t>Установить пункт «Разрешить подключение» и нажать кнопку «Далее».</w:t>
      </w:r>
    </w:p>
    <w:p w:rsidR="009E3366" w:rsidRDefault="009E3366" w:rsidP="009E3366">
      <w:pPr>
        <w:pStyle w:val="ad"/>
        <w:ind w:left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71950" cy="3111500"/>
            <wp:effectExtent l="1905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66" w:rsidRDefault="009E3366" w:rsidP="009E3366">
      <w:pPr>
        <w:pStyle w:val="ad"/>
        <w:ind w:left="0"/>
      </w:pPr>
      <w:r>
        <w:t xml:space="preserve">Выберите, для каких профилей </w:t>
      </w:r>
      <w:proofErr w:type="gramStart"/>
      <w:r>
        <w:t>будет действовать данное правило и нажмите</w:t>
      </w:r>
      <w:proofErr w:type="gramEnd"/>
      <w:r>
        <w:t xml:space="preserve"> кнопку «Далее».</w:t>
      </w:r>
    </w:p>
    <w:p w:rsidR="009E3366" w:rsidRDefault="009E3366" w:rsidP="009E3366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594100" cy="2679700"/>
            <wp:effectExtent l="19050" t="0" r="635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66" w:rsidRDefault="009E3366" w:rsidP="009E3366">
      <w:pPr>
        <w:pStyle w:val="ad"/>
        <w:ind w:left="0"/>
      </w:pPr>
      <w:r>
        <w:t>Задайте имя правила и его описание (при необходимости). Нажмите на кнопку «Готово».</w:t>
      </w:r>
    </w:p>
    <w:p w:rsidR="009E3366" w:rsidRDefault="009E3366" w:rsidP="009E3366">
      <w:pPr>
        <w:pStyle w:val="ad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155950" cy="2355850"/>
            <wp:effectExtent l="19050" t="0" r="635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66" w:rsidRDefault="009E3366" w:rsidP="009E3366">
      <w:pPr>
        <w:pStyle w:val="ad"/>
        <w:ind w:left="0"/>
      </w:pPr>
      <w:r>
        <w:t>Для работы с базой данных необходимо внести изменения в файл конфигурации «</w:t>
      </w:r>
      <w:proofErr w:type="spellStart"/>
      <w:r w:rsidRPr="00AD674E">
        <w:t>Web.config</w:t>
      </w:r>
      <w:proofErr w:type="spellEnd"/>
      <w:r>
        <w:t>» размещенный в папке с содержимым сайта (</w:t>
      </w:r>
      <w:proofErr w:type="spellStart"/>
      <w:r w:rsidRPr="00AD674E">
        <w:t>c:\inetpub\wwwroot\SB\</w:t>
      </w:r>
      <w:proofErr w:type="spellEnd"/>
      <w:r>
        <w:t>).</w:t>
      </w:r>
    </w:p>
    <w:p w:rsidR="009E3366" w:rsidRPr="00AD674E" w:rsidRDefault="009E3366" w:rsidP="009E3366">
      <w:pPr>
        <w:pStyle w:val="ad"/>
        <w:ind w:left="0"/>
      </w:pPr>
      <w:r>
        <w:t xml:space="preserve">Замените значения в соответствующих полях </w:t>
      </w:r>
      <w:r w:rsidRPr="00AD674E">
        <w:rPr>
          <w:rFonts w:ascii="Courier New" w:hAnsi="Courier New" w:cs="Courier New"/>
          <w:sz w:val="16"/>
          <w:szCs w:val="16"/>
        </w:rPr>
        <w:t>&lt;</w:t>
      </w:r>
      <w:r w:rsidRPr="00AD674E">
        <w:rPr>
          <w:rFonts w:ascii="Courier New" w:hAnsi="Courier New" w:cs="Courier New"/>
          <w:sz w:val="16"/>
          <w:szCs w:val="16"/>
          <w:lang w:val="en-US"/>
        </w:rPr>
        <w:t>string</w:t>
      </w:r>
      <w:r w:rsidRPr="00AD674E">
        <w:rPr>
          <w:rFonts w:ascii="Courier New" w:hAnsi="Courier New" w:cs="Courier New"/>
          <w:sz w:val="16"/>
          <w:szCs w:val="16"/>
        </w:rPr>
        <w:t>&gt;</w:t>
      </w:r>
      <w:r w:rsidRPr="00AD674E">
        <w:rPr>
          <w:rFonts w:ascii="Courier New" w:hAnsi="Courier New" w:cs="Courier New"/>
          <w:sz w:val="16"/>
          <w:szCs w:val="16"/>
          <w:highlight w:val="yellow"/>
        </w:rPr>
        <w:t>192.168.0.</w:t>
      </w:r>
      <w:r>
        <w:rPr>
          <w:rFonts w:ascii="Courier New" w:hAnsi="Courier New" w:cs="Courier New"/>
          <w:sz w:val="16"/>
          <w:szCs w:val="16"/>
          <w:highlight w:val="yellow"/>
        </w:rPr>
        <w:t>1</w:t>
      </w:r>
      <w:r w:rsidRPr="00AD674E">
        <w:rPr>
          <w:rFonts w:ascii="Courier New" w:hAnsi="Courier New" w:cs="Courier New"/>
          <w:sz w:val="16"/>
          <w:szCs w:val="16"/>
          <w:highlight w:val="yellow"/>
        </w:rPr>
        <w:t>4</w:t>
      </w:r>
      <w:r w:rsidRPr="00AD674E">
        <w:rPr>
          <w:rFonts w:ascii="Courier New" w:hAnsi="Courier New" w:cs="Courier New"/>
          <w:sz w:val="16"/>
          <w:szCs w:val="16"/>
        </w:rPr>
        <w:t>&lt;/</w:t>
      </w:r>
      <w:r w:rsidRPr="00AD674E">
        <w:rPr>
          <w:rFonts w:ascii="Courier New" w:hAnsi="Courier New" w:cs="Courier New"/>
          <w:sz w:val="16"/>
          <w:szCs w:val="16"/>
          <w:lang w:val="en-US"/>
        </w:rPr>
        <w:t>string</w:t>
      </w:r>
      <w:r w:rsidRPr="00AD674E">
        <w:rPr>
          <w:rFonts w:ascii="Courier New" w:hAnsi="Courier New" w:cs="Courier New"/>
          <w:sz w:val="16"/>
          <w:szCs w:val="16"/>
        </w:rPr>
        <w:t xml:space="preserve">&gt; </w:t>
      </w:r>
      <w:r w:rsidRPr="00AD674E">
        <w:t xml:space="preserve">значениями IP адреса Вашей базы </w:t>
      </w:r>
      <w:r>
        <w:t xml:space="preserve">и </w:t>
      </w:r>
      <w:r w:rsidRPr="00AD674E">
        <w:rPr>
          <w:rFonts w:ascii="Courier New" w:hAnsi="Courier New" w:cs="Courier New"/>
          <w:sz w:val="16"/>
          <w:szCs w:val="16"/>
        </w:rPr>
        <w:t>&lt;</w:t>
      </w:r>
      <w:r w:rsidRPr="00AD674E">
        <w:rPr>
          <w:rFonts w:ascii="Courier New" w:hAnsi="Courier New" w:cs="Courier New"/>
          <w:sz w:val="16"/>
          <w:szCs w:val="16"/>
          <w:lang w:val="en-US"/>
        </w:rPr>
        <w:t>string</w:t>
      </w:r>
      <w:r w:rsidRPr="00AD674E">
        <w:rPr>
          <w:rFonts w:ascii="Courier New" w:hAnsi="Courier New" w:cs="Courier New"/>
          <w:sz w:val="16"/>
          <w:szCs w:val="16"/>
        </w:rPr>
        <w:t>&gt;</w:t>
      </w:r>
      <w:r w:rsidRPr="00AD674E">
        <w:rPr>
          <w:rFonts w:ascii="Courier New" w:hAnsi="Courier New" w:cs="Courier New"/>
          <w:sz w:val="16"/>
          <w:szCs w:val="16"/>
          <w:highlight w:val="cyan"/>
          <w:lang w:val="en-US"/>
        </w:rPr>
        <w:t>SuperBilling</w:t>
      </w:r>
      <w:r w:rsidRPr="00AD674E">
        <w:rPr>
          <w:rFonts w:ascii="Courier New" w:hAnsi="Courier New" w:cs="Courier New"/>
          <w:sz w:val="16"/>
          <w:szCs w:val="16"/>
        </w:rPr>
        <w:t>&lt;/</w:t>
      </w:r>
      <w:r w:rsidRPr="00AD674E">
        <w:rPr>
          <w:rFonts w:ascii="Courier New" w:hAnsi="Courier New" w:cs="Courier New"/>
          <w:sz w:val="16"/>
          <w:szCs w:val="16"/>
          <w:lang w:val="en-US"/>
        </w:rPr>
        <w:t>string</w:t>
      </w:r>
      <w:r w:rsidRPr="00AD674E">
        <w:rPr>
          <w:rFonts w:ascii="Courier New" w:hAnsi="Courier New" w:cs="Courier New"/>
          <w:sz w:val="16"/>
          <w:szCs w:val="16"/>
        </w:rPr>
        <w:t>&gt;</w:t>
      </w:r>
      <w:r>
        <w:rPr>
          <w:rFonts w:ascii="Courier New" w:hAnsi="Courier New" w:cs="Courier New"/>
          <w:sz w:val="16"/>
          <w:szCs w:val="16"/>
        </w:rPr>
        <w:t xml:space="preserve"> </w:t>
      </w:r>
      <w:r>
        <w:t>наименования Вашей базы.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</w:rPr>
      </w:pPr>
      <w:r w:rsidRPr="00AD674E">
        <w:rPr>
          <w:rFonts w:ascii="Courier New" w:hAnsi="Courier New" w:cs="Courier New"/>
          <w:sz w:val="16"/>
          <w:szCs w:val="16"/>
        </w:rPr>
        <w:t>&lt;?</w:t>
      </w:r>
      <w:proofErr w:type="spellStart"/>
      <w:r w:rsidRPr="00AD674E">
        <w:rPr>
          <w:rFonts w:ascii="Courier New" w:hAnsi="Courier New" w:cs="Courier New"/>
          <w:sz w:val="16"/>
          <w:szCs w:val="16"/>
        </w:rPr>
        <w:t>xml</w:t>
      </w:r>
      <w:proofErr w:type="spellEnd"/>
      <w:r w:rsidRPr="00AD674E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AD674E">
        <w:rPr>
          <w:rFonts w:ascii="Courier New" w:hAnsi="Courier New" w:cs="Courier New"/>
          <w:sz w:val="16"/>
          <w:szCs w:val="16"/>
        </w:rPr>
        <w:t>version=</w:t>
      </w:r>
      <w:proofErr w:type="spellEnd"/>
      <w:r w:rsidRPr="00AD674E">
        <w:rPr>
          <w:rFonts w:ascii="Courier New" w:hAnsi="Courier New" w:cs="Courier New"/>
          <w:sz w:val="16"/>
          <w:szCs w:val="16"/>
        </w:rPr>
        <w:t xml:space="preserve">"1.0" </w:t>
      </w:r>
      <w:proofErr w:type="spellStart"/>
      <w:r w:rsidRPr="00AD674E">
        <w:rPr>
          <w:rFonts w:ascii="Courier New" w:hAnsi="Courier New" w:cs="Courier New"/>
          <w:sz w:val="16"/>
          <w:szCs w:val="16"/>
        </w:rPr>
        <w:t>encoding=</w:t>
      </w:r>
      <w:proofErr w:type="spellEnd"/>
      <w:r w:rsidRPr="00AD674E">
        <w:rPr>
          <w:rFonts w:ascii="Courier New" w:hAnsi="Courier New" w:cs="Courier New"/>
          <w:sz w:val="16"/>
          <w:szCs w:val="16"/>
        </w:rPr>
        <w:t>"utf-8"?&gt;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</w:rPr>
      </w:pP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</w:rPr>
      </w:pPr>
      <w:r w:rsidRPr="00AD674E">
        <w:rPr>
          <w:rFonts w:ascii="Courier New" w:hAnsi="Courier New" w:cs="Courier New"/>
          <w:sz w:val="16"/>
          <w:szCs w:val="16"/>
        </w:rPr>
        <w:t>&lt;!--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</w:rPr>
      </w:pPr>
      <w:r w:rsidRPr="00AD674E">
        <w:rPr>
          <w:rFonts w:ascii="Courier New" w:hAnsi="Courier New" w:cs="Courier New"/>
          <w:sz w:val="16"/>
          <w:szCs w:val="16"/>
        </w:rPr>
        <w:t xml:space="preserve">  Дополнительные сведения по настройке приложения ASP.NET см. по ссылке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</w:rPr>
      </w:pPr>
      <w:r w:rsidRPr="00AD674E">
        <w:rPr>
          <w:rFonts w:ascii="Courier New" w:hAnsi="Courier New" w:cs="Courier New"/>
          <w:sz w:val="16"/>
          <w:szCs w:val="16"/>
        </w:rPr>
        <w:t xml:space="preserve">  http://go.microsoft.com/fwlink/?LinkId=169433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</w:rPr>
        <w:t xml:space="preserve">  </w:t>
      </w:r>
      <w:r w:rsidRPr="00AD674E">
        <w:rPr>
          <w:rFonts w:ascii="Courier New" w:hAnsi="Courier New" w:cs="Courier New"/>
          <w:sz w:val="16"/>
          <w:szCs w:val="16"/>
          <w:lang w:val="en-US"/>
        </w:rPr>
        <w:t>--&gt;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>&lt;</w:t>
      </w:r>
      <w:proofErr w:type="gramStart"/>
      <w:r w:rsidRPr="00AD674E">
        <w:rPr>
          <w:rFonts w:ascii="Courier New" w:hAnsi="Courier New" w:cs="Courier New"/>
          <w:sz w:val="16"/>
          <w:szCs w:val="16"/>
          <w:lang w:val="en-US"/>
        </w:rPr>
        <w:t>configuration</w:t>
      </w:r>
      <w:proofErr w:type="gram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&lt;</w:t>
      </w:r>
      <w:proofErr w:type="spellStart"/>
      <w:proofErr w:type="gramStart"/>
      <w:r w:rsidRPr="00AD674E">
        <w:rPr>
          <w:rFonts w:ascii="Courier New" w:hAnsi="Courier New" w:cs="Courier New"/>
          <w:sz w:val="16"/>
          <w:szCs w:val="16"/>
          <w:lang w:val="en-US"/>
        </w:rPr>
        <w:t>configSections</w:t>
      </w:r>
      <w:proofErr w:type="spellEnd"/>
      <w:proofErr w:type="gram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&lt;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sectionGroup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name="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applicationSettings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" type="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System.Configuration.ApplicationSettingsGroup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, System, Version=4.0.0.0, Culture=neutral,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PublicKeyToken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=b77a5c561934e089" 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&lt;section name="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TestPageSuperBilling.Properties.Settings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" type="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System.Configuration.ClientSettingsSection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, System, Version=4.0.0.0, Culture=neutral,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PublicKeyToken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=b77a5c561934e089"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requirePermission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="false" /&gt;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&lt;/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sectionGroup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&lt;/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configSections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&lt;system.web&gt;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&lt;compilation debug="true"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targetFramework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="4.0" /&gt;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&lt;/system.web&gt;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&lt;</w:t>
      </w:r>
      <w:proofErr w:type="spellStart"/>
      <w:proofErr w:type="gramStart"/>
      <w:r w:rsidRPr="00AD674E">
        <w:rPr>
          <w:rFonts w:ascii="Courier New" w:hAnsi="Courier New" w:cs="Courier New"/>
          <w:sz w:val="16"/>
          <w:szCs w:val="16"/>
          <w:lang w:val="en-US"/>
        </w:rPr>
        <w:t>applicationSettings</w:t>
      </w:r>
      <w:proofErr w:type="spellEnd"/>
      <w:proofErr w:type="gram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&lt;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TestPageSuperBilling.Properties.Settings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&lt;setting name="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PathSB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"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serializeAs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="Xml"&gt;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&lt;</w:t>
      </w:r>
      <w:proofErr w:type="gramStart"/>
      <w:r w:rsidRPr="00AD674E">
        <w:rPr>
          <w:rFonts w:ascii="Courier New" w:hAnsi="Courier New" w:cs="Courier New"/>
          <w:sz w:val="16"/>
          <w:szCs w:val="16"/>
          <w:lang w:val="en-US"/>
        </w:rPr>
        <w:t>value</w:t>
      </w:r>
      <w:proofErr w:type="gram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    &lt;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ArrayOfString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xmlns:xsi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="http://www.w3.org/2001/XMLSchema-instance"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       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xmlns:xsd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="http://www.w3.org/2001/XMLSchema"&gt;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        &lt;string&gt;</w:t>
      </w:r>
      <w:r w:rsidRPr="00AD674E">
        <w:rPr>
          <w:rFonts w:ascii="Courier New" w:hAnsi="Courier New" w:cs="Courier New"/>
          <w:sz w:val="16"/>
          <w:szCs w:val="16"/>
          <w:highlight w:val="yellow"/>
          <w:lang w:val="en-US"/>
        </w:rPr>
        <w:t>192.168.0.43</w:t>
      </w:r>
      <w:r w:rsidRPr="00AD674E">
        <w:rPr>
          <w:rFonts w:ascii="Courier New" w:hAnsi="Courier New" w:cs="Courier New"/>
          <w:sz w:val="16"/>
          <w:szCs w:val="16"/>
          <w:lang w:val="en-US"/>
        </w:rPr>
        <w:t>&lt;/string&gt;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        &lt;</w:t>
      </w:r>
      <w:proofErr w:type="gramStart"/>
      <w:r w:rsidRPr="00AD674E">
        <w:rPr>
          <w:rFonts w:ascii="Courier New" w:hAnsi="Courier New" w:cs="Courier New"/>
          <w:sz w:val="16"/>
          <w:szCs w:val="16"/>
          <w:lang w:val="en-US"/>
        </w:rPr>
        <w:t>string&gt;</w:t>
      </w:r>
      <w:proofErr w:type="gramEnd"/>
      <w:r w:rsidRPr="00AD674E">
        <w:rPr>
          <w:rFonts w:ascii="Courier New" w:hAnsi="Courier New" w:cs="Courier New"/>
          <w:sz w:val="16"/>
          <w:szCs w:val="16"/>
          <w:highlight w:val="cyan"/>
          <w:lang w:val="en-US"/>
        </w:rPr>
        <w:t>SuperBilling</w:t>
      </w:r>
      <w:r w:rsidRPr="00AD674E">
        <w:rPr>
          <w:rFonts w:ascii="Courier New" w:hAnsi="Courier New" w:cs="Courier New"/>
          <w:sz w:val="16"/>
          <w:szCs w:val="16"/>
          <w:lang w:val="en-US"/>
        </w:rPr>
        <w:t>&lt;/string&gt;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    &lt;/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ArrayOfString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&lt;/value&gt;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&lt;/setting&gt;</w:t>
      </w:r>
    </w:p>
    <w:p w:rsidR="009E3366" w:rsidRPr="00AD674E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&lt;/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TestPageSuperBilling.Properties.Settings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9E3366" w:rsidRPr="00F247AB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</w:t>
      </w:r>
      <w:r w:rsidRPr="00F247AB">
        <w:rPr>
          <w:rFonts w:ascii="Courier New" w:hAnsi="Courier New" w:cs="Courier New"/>
          <w:sz w:val="16"/>
          <w:szCs w:val="16"/>
          <w:lang w:val="en-US"/>
        </w:rPr>
        <w:t>&lt;/</w:t>
      </w:r>
      <w:proofErr w:type="spellStart"/>
      <w:r w:rsidRPr="00F247AB">
        <w:rPr>
          <w:rFonts w:ascii="Courier New" w:hAnsi="Courier New" w:cs="Courier New"/>
          <w:sz w:val="16"/>
          <w:szCs w:val="16"/>
          <w:lang w:val="en-US"/>
        </w:rPr>
        <w:t>applicationSettings</w:t>
      </w:r>
      <w:proofErr w:type="spellEnd"/>
      <w:r w:rsidRPr="00F247AB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9E3366" w:rsidRPr="00F247AB" w:rsidRDefault="009E3366" w:rsidP="009E3366">
      <w:pPr>
        <w:pStyle w:val="ad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F247AB">
        <w:rPr>
          <w:rFonts w:ascii="Courier New" w:hAnsi="Courier New" w:cs="Courier New"/>
          <w:sz w:val="16"/>
          <w:szCs w:val="16"/>
          <w:lang w:val="en-US"/>
        </w:rPr>
        <w:t>&lt;/configuration&gt;</w:t>
      </w:r>
    </w:p>
    <w:p w:rsidR="009E3366" w:rsidRPr="00F247AB" w:rsidRDefault="009E3366" w:rsidP="009E3366">
      <w:pPr>
        <w:pStyle w:val="ad"/>
        <w:ind w:left="0"/>
        <w:rPr>
          <w:lang w:val="en-US"/>
        </w:rPr>
      </w:pPr>
      <w:r>
        <w:t>Сохраните</w:t>
      </w:r>
      <w:r w:rsidRPr="00F247AB">
        <w:rPr>
          <w:lang w:val="en-US"/>
        </w:rPr>
        <w:t xml:space="preserve"> </w:t>
      </w:r>
      <w:r>
        <w:t>файл</w:t>
      </w:r>
      <w:r w:rsidRPr="00F247AB">
        <w:rPr>
          <w:lang w:val="en-US"/>
        </w:rPr>
        <w:t xml:space="preserve"> </w:t>
      </w:r>
      <w:proofErr w:type="spellStart"/>
      <w:r w:rsidRPr="00F247AB">
        <w:rPr>
          <w:lang w:val="en-US"/>
        </w:rPr>
        <w:t>Web.config</w:t>
      </w:r>
      <w:proofErr w:type="spellEnd"/>
    </w:p>
    <w:p w:rsidR="009E3366" w:rsidRPr="00372EEC" w:rsidRDefault="009E3366" w:rsidP="009E3366">
      <w:pPr>
        <w:pStyle w:val="ad"/>
        <w:ind w:left="0"/>
      </w:pPr>
      <w:r>
        <w:t xml:space="preserve">Теперь попробуйте набрать в адресной строке браузера </w:t>
      </w:r>
      <w:r>
        <w:rPr>
          <w:lang w:val="en-US"/>
        </w:rPr>
        <w:t>IP</w:t>
      </w:r>
      <w:r w:rsidRPr="00372EEC">
        <w:t xml:space="preserve"> </w:t>
      </w:r>
      <w:r>
        <w:t xml:space="preserve">адрес и выбранный порт </w:t>
      </w:r>
      <w:r>
        <w:rPr>
          <w:lang w:val="en-US"/>
        </w:rPr>
        <w:t>IIS</w:t>
      </w:r>
      <w:r w:rsidRPr="00372EEC">
        <w:t xml:space="preserve"> </w:t>
      </w:r>
      <w:proofErr w:type="gramStart"/>
      <w:r>
        <w:t>сервера</w:t>
      </w:r>
      <w:proofErr w:type="gramEnd"/>
      <w:r>
        <w:t xml:space="preserve"> на котором вы только что развернули свой сайт.</w:t>
      </w:r>
    </w:p>
    <w:p w:rsidR="009E3366" w:rsidRDefault="009E3366" w:rsidP="009E3366"/>
    <w:p w:rsidR="009E3366" w:rsidRDefault="009E3366" w:rsidP="009E3366">
      <w:r w:rsidRPr="003A16DC">
        <w:t>Страни</w:t>
      </w:r>
      <w:r>
        <w:t>ц</w:t>
      </w:r>
      <w:r w:rsidRPr="003A16DC">
        <w:t>а авторизации</w:t>
      </w:r>
      <w:r>
        <w:t xml:space="preserve"> выглядит так:</w:t>
      </w:r>
    </w:p>
    <w:p w:rsidR="009E3366" w:rsidRDefault="009E3366" w:rsidP="009E3366">
      <w:r>
        <w:rPr>
          <w:noProof/>
          <w:lang w:eastAsia="ru-RU"/>
        </w:rPr>
        <w:drawing>
          <wp:inline distT="0" distB="0" distL="0" distR="0">
            <wp:extent cx="4160520" cy="351209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047" cy="351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6" w:rsidRDefault="009E3366" w:rsidP="009E3366">
      <w:r>
        <w:t>В поле «Номер договора» абонент вводит номер своего договора, содержащийся в базе данных.</w:t>
      </w:r>
    </w:p>
    <w:p w:rsidR="009E3366" w:rsidRDefault="009E3366" w:rsidP="009E3366">
      <w:r>
        <w:t>В поле «Пароль» ввести пароль абонента, содержащийся в базе данных.</w:t>
      </w:r>
    </w:p>
    <w:p w:rsidR="009E3366" w:rsidRDefault="009E3366" w:rsidP="009E3366">
      <w:r>
        <w:t xml:space="preserve">При удачной авторизации абонент увидит следующую форму (если не указан </w:t>
      </w:r>
      <w:proofErr w:type="spellStart"/>
      <w:r>
        <w:t>токен</w:t>
      </w:r>
      <w:proofErr w:type="spellEnd"/>
      <w:r>
        <w:t xml:space="preserve"> банка):</w:t>
      </w:r>
    </w:p>
    <w:p w:rsidR="009E3366" w:rsidRDefault="009E3366" w:rsidP="009E3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08960" cy="4114596"/>
            <wp:effectExtent l="0" t="0" r="0" b="635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-service wo toke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488" cy="411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6" w:rsidRDefault="009E3366" w:rsidP="009E3366">
      <w:r>
        <w:t xml:space="preserve">или форму с возможностью перехода к оплате через сайт Сбербанка (Сбербанк </w:t>
      </w:r>
      <w:proofErr w:type="spellStart"/>
      <w:r>
        <w:t>онлайн</w:t>
      </w:r>
      <w:proofErr w:type="spellEnd"/>
      <w:r>
        <w:t xml:space="preserve">) если у </w:t>
      </w:r>
      <w:proofErr w:type="gramStart"/>
      <w:r>
        <w:t>компании есть договор со Сбербанком и имеется</w:t>
      </w:r>
      <w:proofErr w:type="gramEnd"/>
      <w:r>
        <w:t xml:space="preserve"> легитимный </w:t>
      </w:r>
      <w:proofErr w:type="spellStart"/>
      <w:r>
        <w:t>токен</w:t>
      </w:r>
      <w:proofErr w:type="spellEnd"/>
      <w:r>
        <w:t xml:space="preserve"> от Сбербанка:</w:t>
      </w:r>
    </w:p>
    <w:p w:rsidR="009E3366" w:rsidRDefault="009E3366" w:rsidP="009E336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38500" cy="4863807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-servic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039" cy="48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6" w:rsidRDefault="009E3366" w:rsidP="009E3366">
      <w:r w:rsidRPr="0022119C">
        <w:t xml:space="preserve">В последнее время </w:t>
      </w:r>
      <w:r>
        <w:t xml:space="preserve">набирает обороты сервис для оплаты «Просто оплата </w:t>
      </w:r>
      <w:proofErr w:type="spellStart"/>
      <w:r>
        <w:t>онлайн</w:t>
      </w:r>
      <w:proofErr w:type="spellEnd"/>
      <w:r>
        <w:t>». Сервис расположен по адресу «</w:t>
      </w:r>
      <w:r>
        <w:rPr>
          <w:rFonts w:ascii="Consolas" w:hAnsi="Consolas" w:cs="Consolas"/>
          <w:color w:val="008000"/>
          <w:sz w:val="19"/>
          <w:szCs w:val="19"/>
        </w:rPr>
        <w:t>https://простооплата</w:t>
      </w:r>
      <w:proofErr w:type="gramStart"/>
      <w:r>
        <w:rPr>
          <w:rFonts w:ascii="Consolas" w:hAnsi="Consolas" w:cs="Consolas"/>
          <w:color w:val="008000"/>
          <w:sz w:val="19"/>
          <w:szCs w:val="19"/>
        </w:rPr>
        <w:t>.о</w:t>
      </w:r>
      <w:proofErr w:type="gramEnd"/>
      <w:r>
        <w:rPr>
          <w:rFonts w:ascii="Consolas" w:hAnsi="Consolas" w:cs="Consolas"/>
          <w:color w:val="008000"/>
          <w:sz w:val="19"/>
          <w:szCs w:val="19"/>
        </w:rPr>
        <w:t>нлайн/</w:t>
      </w:r>
      <w:r>
        <w:t xml:space="preserve">». Если компания оформила договор, то за ней регистрируется ссылка, которую необходимо вписать в файл </w:t>
      </w:r>
      <w:r>
        <w:rPr>
          <w:lang w:val="en-US"/>
        </w:rPr>
        <w:t>web</w:t>
      </w:r>
      <w:r w:rsidRPr="0022119C">
        <w:t>.</w:t>
      </w:r>
      <w:proofErr w:type="spellStart"/>
      <w:r>
        <w:rPr>
          <w:lang w:val="en-US"/>
        </w:rPr>
        <w:t>config</w:t>
      </w:r>
      <w:proofErr w:type="spellEnd"/>
      <w:r w:rsidRPr="0022119C">
        <w:t xml:space="preserve"> </w:t>
      </w:r>
      <w:r>
        <w:t>в секцию:</w:t>
      </w:r>
    </w:p>
    <w:p w:rsidR="009E3366" w:rsidRPr="0022119C" w:rsidRDefault="009E3366" w:rsidP="009E336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22119C">
        <w:rPr>
          <w:rFonts w:ascii="Consolas" w:hAnsi="Consolas" w:cs="Consolas"/>
          <w:color w:val="A31515"/>
          <w:sz w:val="19"/>
          <w:szCs w:val="19"/>
          <w:lang w:val="en-US"/>
        </w:rPr>
        <w:t>setting</w:t>
      </w:r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 xml:space="preserve"> </w:t>
      </w:r>
      <w:r w:rsidRPr="0022119C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>=</w:t>
      </w:r>
      <w:r w:rsidRPr="0022119C">
        <w:rPr>
          <w:rFonts w:ascii="Consolas" w:hAnsi="Consolas" w:cs="Consolas"/>
          <w:color w:val="000000"/>
          <w:sz w:val="19"/>
          <w:szCs w:val="19"/>
          <w:lang w:val="en-US"/>
        </w:rPr>
        <w:t>"</w:t>
      </w:r>
      <w:proofErr w:type="spellStart"/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>ReferToPO</w:t>
      </w:r>
      <w:proofErr w:type="spellEnd"/>
      <w:r w:rsidRPr="0022119C">
        <w:rPr>
          <w:rFonts w:ascii="Consolas" w:hAnsi="Consolas" w:cs="Consolas"/>
          <w:color w:val="000000"/>
          <w:sz w:val="19"/>
          <w:szCs w:val="19"/>
          <w:lang w:val="en-US"/>
        </w:rPr>
        <w:t>"</w:t>
      </w:r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 xml:space="preserve"> </w:t>
      </w:r>
      <w:proofErr w:type="spellStart"/>
      <w:r w:rsidRPr="0022119C">
        <w:rPr>
          <w:rFonts w:ascii="Consolas" w:hAnsi="Consolas" w:cs="Consolas"/>
          <w:color w:val="FF0000"/>
          <w:sz w:val="19"/>
          <w:szCs w:val="19"/>
          <w:lang w:val="en-US"/>
        </w:rPr>
        <w:t>serializeAs</w:t>
      </w:r>
      <w:proofErr w:type="spellEnd"/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>=</w:t>
      </w:r>
      <w:r w:rsidRPr="0022119C">
        <w:rPr>
          <w:rFonts w:ascii="Consolas" w:hAnsi="Consolas" w:cs="Consolas"/>
          <w:color w:val="000000"/>
          <w:sz w:val="19"/>
          <w:szCs w:val="19"/>
          <w:lang w:val="en-US"/>
        </w:rPr>
        <w:t>"</w:t>
      </w:r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>String</w:t>
      </w:r>
      <w:r w:rsidRPr="0022119C">
        <w:rPr>
          <w:rFonts w:ascii="Consolas" w:hAnsi="Consolas" w:cs="Consolas"/>
          <w:color w:val="000000"/>
          <w:sz w:val="19"/>
          <w:szCs w:val="19"/>
          <w:lang w:val="en-US"/>
        </w:rPr>
        <w:t>"</w:t>
      </w:r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9E3366" w:rsidRPr="0022119C" w:rsidRDefault="009E3366" w:rsidP="009E336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 xml:space="preserve">  &lt;</w:t>
      </w:r>
      <w:r w:rsidRPr="0022119C">
        <w:rPr>
          <w:rFonts w:ascii="Consolas" w:hAnsi="Consolas" w:cs="Consolas"/>
          <w:color w:val="A31515"/>
          <w:sz w:val="19"/>
          <w:szCs w:val="19"/>
          <w:lang w:val="en-US"/>
        </w:rPr>
        <w:t>value</w:t>
      </w:r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  <w:r w:rsidRPr="0022119C">
        <w:rPr>
          <w:rFonts w:ascii="Consolas" w:hAnsi="Consolas" w:cs="Consolas"/>
          <w:color w:val="008000"/>
          <w:sz w:val="19"/>
          <w:szCs w:val="19"/>
          <w:lang w:val="en-US"/>
        </w:rPr>
        <w:t>https://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простооплата</w:t>
      </w:r>
      <w:proofErr w:type="spellEnd"/>
      <w:r w:rsidRPr="0022119C">
        <w:rPr>
          <w:rFonts w:ascii="Consolas" w:hAnsi="Consolas" w:cs="Consolas"/>
          <w:color w:val="008000"/>
          <w:sz w:val="19"/>
          <w:szCs w:val="19"/>
          <w:lang w:val="en-US"/>
        </w:rPr>
        <w:t>.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онлайн</w:t>
      </w:r>
      <w:proofErr w:type="spellEnd"/>
      <w:r>
        <w:rPr>
          <w:rFonts w:ascii="Consolas" w:hAnsi="Consolas" w:cs="Consolas"/>
          <w:color w:val="008000"/>
          <w:sz w:val="19"/>
          <w:szCs w:val="19"/>
          <w:lang w:val="en-US"/>
        </w:rPr>
        <w:t>/</w:t>
      </w:r>
      <w:proofErr w:type="spellStart"/>
      <w:r>
        <w:rPr>
          <w:rFonts w:ascii="Consolas" w:hAnsi="Consolas" w:cs="Consolas"/>
          <w:color w:val="008000"/>
          <w:sz w:val="19"/>
          <w:szCs w:val="19"/>
          <w:lang w:val="en-US"/>
        </w:rPr>
        <w:t>order.php?product_id</w:t>
      </w:r>
      <w:proofErr w:type="spellEnd"/>
      <w:r>
        <w:rPr>
          <w:rFonts w:ascii="Consolas" w:hAnsi="Consolas" w:cs="Consolas"/>
          <w:color w:val="008000"/>
          <w:sz w:val="19"/>
          <w:szCs w:val="19"/>
          <w:lang w:val="en-US"/>
        </w:rPr>
        <w:t>=1</w:t>
      </w:r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22119C">
        <w:rPr>
          <w:rFonts w:ascii="Consolas" w:hAnsi="Consolas" w:cs="Consolas"/>
          <w:color w:val="A31515"/>
          <w:sz w:val="19"/>
          <w:szCs w:val="19"/>
          <w:lang w:val="en-US"/>
        </w:rPr>
        <w:t>value</w:t>
      </w:r>
      <w:r w:rsidRPr="0022119C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9E3366" w:rsidRDefault="009E3366" w:rsidP="009E3366">
      <w:pPr>
        <w:rPr>
          <w:rFonts w:ascii="Consolas" w:hAnsi="Consolas" w:cs="Consolas"/>
          <w:color w:val="0000FF"/>
          <w:sz w:val="19"/>
          <w:szCs w:val="19"/>
        </w:rPr>
      </w:pPr>
      <w:r w:rsidRPr="0085530D">
        <w:rPr>
          <w:rFonts w:ascii="Consolas" w:hAnsi="Consolas" w:cs="Consolas"/>
          <w:color w:val="0000FF"/>
          <w:sz w:val="19"/>
          <w:szCs w:val="19"/>
        </w:rPr>
        <w:t>&lt;/</w:t>
      </w:r>
      <w:r w:rsidRPr="0022119C">
        <w:rPr>
          <w:rFonts w:ascii="Consolas" w:hAnsi="Consolas" w:cs="Consolas"/>
          <w:color w:val="A31515"/>
          <w:sz w:val="19"/>
          <w:szCs w:val="19"/>
          <w:lang w:val="en-US"/>
        </w:rPr>
        <w:t>setting</w:t>
      </w:r>
      <w:r w:rsidRPr="0085530D">
        <w:rPr>
          <w:rFonts w:ascii="Consolas" w:hAnsi="Consolas" w:cs="Consolas"/>
          <w:color w:val="0000FF"/>
          <w:sz w:val="19"/>
          <w:szCs w:val="19"/>
        </w:rPr>
        <w:t>&gt;</w:t>
      </w:r>
    </w:p>
    <w:p w:rsidR="009E3366" w:rsidRDefault="009E3366" w:rsidP="009E3366">
      <w:r w:rsidRPr="0022119C">
        <w:t xml:space="preserve">В </w:t>
      </w:r>
      <w:proofErr w:type="gramStart"/>
      <w:r w:rsidRPr="0022119C">
        <w:t>случае</w:t>
      </w:r>
      <w:proofErr w:type="gramEnd"/>
      <w:r w:rsidRPr="0022119C">
        <w:t xml:space="preserve"> если ссылка используется, то на форме появляется еще одна кнопка и форма выглядит </w:t>
      </w:r>
      <w:r>
        <w:t>как на рисунке, приведенном ниже</w:t>
      </w:r>
      <w:r w:rsidRPr="0022119C">
        <w:t>:</w:t>
      </w:r>
    </w:p>
    <w:p w:rsidR="009E3366" w:rsidRDefault="009E3366" w:rsidP="009E3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87040" cy="4577791"/>
            <wp:effectExtent l="0" t="0" r="381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-service_po pay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60" cy="45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6" w:rsidRDefault="009E3366" w:rsidP="009E3366">
      <w:r>
        <w:t xml:space="preserve">При использовании и </w:t>
      </w:r>
      <w:proofErr w:type="spellStart"/>
      <w:r>
        <w:t>токена</w:t>
      </w:r>
      <w:proofErr w:type="spellEnd"/>
      <w:r>
        <w:t xml:space="preserve"> Сбербанка и ссылки на сервис </w:t>
      </w:r>
      <w:proofErr w:type="spellStart"/>
      <w:r>
        <w:t>ПростоОплата</w:t>
      </w:r>
      <w:proofErr w:type="gramStart"/>
      <w:r>
        <w:t>.о</w:t>
      </w:r>
      <w:proofErr w:type="gramEnd"/>
      <w:r>
        <w:t>нлайн</w:t>
      </w:r>
      <w:proofErr w:type="spellEnd"/>
      <w:r>
        <w:t xml:space="preserve"> форма выглядит следующим образом:</w:t>
      </w:r>
    </w:p>
    <w:p w:rsidR="009E3366" w:rsidRDefault="009E3366" w:rsidP="009E3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87040" cy="3933121"/>
            <wp:effectExtent l="0" t="0" r="3810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-service_pay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586" cy="393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6" w:rsidRPr="0022119C" w:rsidRDefault="009E3366" w:rsidP="009E3366"/>
    <w:p w:rsidR="009E3366" w:rsidRDefault="009E3366" w:rsidP="009E3366">
      <w:pPr>
        <w:rPr>
          <w:noProof/>
          <w:lang w:eastAsia="ru-RU"/>
        </w:rPr>
      </w:pPr>
      <w:r>
        <w:t>При желании абонент может проверить историю баланса, нажав на кнопку «История баланса»:</w:t>
      </w:r>
    </w:p>
    <w:p w:rsidR="009E3366" w:rsidRDefault="009E3366" w:rsidP="009E3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4245" cy="4293640"/>
            <wp:effectExtent l="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-service wo toke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11" cy="429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6" w:rsidRDefault="009E3366" w:rsidP="009E3366">
      <w:pPr>
        <w:rPr>
          <w:noProof/>
          <w:lang w:eastAsia="ru-RU"/>
        </w:rPr>
      </w:pPr>
      <w:r>
        <w:rPr>
          <w:noProof/>
          <w:lang w:eastAsia="ru-RU"/>
        </w:rPr>
        <w:t>После нажатия кнопки автоматичес</w:t>
      </w:r>
      <w:r w:rsidR="0085530D">
        <w:rPr>
          <w:noProof/>
          <w:lang w:eastAsia="ru-RU"/>
        </w:rPr>
        <w:t>к</w:t>
      </w:r>
      <w:r>
        <w:rPr>
          <w:noProof/>
          <w:lang w:eastAsia="ru-RU"/>
        </w:rPr>
        <w:t>и формируется история на текущий месяц текущего года (тоже самое происходит при нажатии на кнопку «Сброс даты»). При желании можно выбрать другие значения периода:</w:t>
      </w:r>
    </w:p>
    <w:p w:rsidR="009E3366" w:rsidRDefault="009E3366" w:rsidP="009E3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04260" cy="5560307"/>
            <wp:effectExtent l="0" t="0" r="0" b="2540"/>
            <wp:docPr id="5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 с историей_год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428" cy="557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6" w:rsidRDefault="009E3366" w:rsidP="009E3366">
      <w:r>
        <w:t>Начисления и платежи, отсортированы по убыванию.</w:t>
      </w:r>
    </w:p>
    <w:p w:rsidR="009E3366" w:rsidRDefault="009E3366" w:rsidP="009E3366">
      <w:r>
        <w:t xml:space="preserve">На форме присутствуют поля для отображения и редактирования значений </w:t>
      </w:r>
      <w:r>
        <w:rPr>
          <w:lang w:val="en-US"/>
        </w:rPr>
        <w:t>e</w:t>
      </w:r>
      <w:r w:rsidRPr="00A51A9C">
        <w:t>-</w:t>
      </w:r>
      <w:r>
        <w:rPr>
          <w:lang w:val="en-US"/>
        </w:rPr>
        <w:t>mail</w:t>
      </w:r>
      <w:r w:rsidRPr="00A51A9C">
        <w:t xml:space="preserve"> </w:t>
      </w:r>
      <w:r>
        <w:t>и телефона абонента. При загрузке формы данные поля отображаются с реквизитом «только для чтения».</w:t>
      </w:r>
    </w:p>
    <w:p w:rsidR="009E3366" w:rsidRDefault="009E3366" w:rsidP="009E3366">
      <w:pPr>
        <w:rPr>
          <w:noProof/>
          <w:lang w:eastAsia="ru-RU"/>
        </w:rPr>
      </w:pPr>
    </w:p>
    <w:p w:rsidR="009E3366" w:rsidRDefault="009E3366" w:rsidP="009E3366">
      <w:r>
        <w:rPr>
          <w:noProof/>
          <w:lang w:eastAsia="ru-RU"/>
        </w:rPr>
        <w:drawing>
          <wp:inline distT="0" distB="0" distL="0" distR="0">
            <wp:extent cx="2983705" cy="3139440"/>
            <wp:effectExtent l="0" t="0" r="7620" b="381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-service wo token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497"/>
                    <a:stretch/>
                  </pic:blipFill>
                  <pic:spPr bwMode="auto">
                    <a:xfrm>
                      <a:off x="0" y="0"/>
                      <a:ext cx="2983828" cy="31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427" cy="3139440"/>
            <wp:effectExtent l="0" t="0" r="635" b="3810"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-service_update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99" cy="314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6" w:rsidRPr="00A51A9C" w:rsidRDefault="009E3366" w:rsidP="009E3366">
      <w:r>
        <w:t>Для редактирования значений этих полей необходимо нажать соответствующую копку «Редактировать». После нажатия кнопки «Редактировать» соответствующее поле становится доступным для изменения. После внесения изменений в соответствующие поля необходимо нажать кнопку «Обновить». Если изменения были внесены в оба поля и значение электронной почты и значение поля телефон абонента, то достаточно нажать любую из кнопок «Обновить», чтобы обновились оба значения.</w:t>
      </w:r>
    </w:p>
    <w:p w:rsidR="009E3366" w:rsidRPr="00627981" w:rsidRDefault="009E3366" w:rsidP="009E3366">
      <w:pPr>
        <w:jc w:val="center"/>
      </w:pPr>
      <w:r w:rsidRPr="00627981">
        <w:rPr>
          <w:rFonts w:asciiTheme="majorHAnsi" w:hAnsiTheme="majorHAnsi"/>
          <w:b/>
          <w:color w:val="365F91" w:themeColor="accent1" w:themeShade="BF"/>
          <w:sz w:val="24"/>
          <w:szCs w:val="24"/>
        </w:rPr>
        <w:t xml:space="preserve">Внесение изменений в файл </w:t>
      </w:r>
      <w:r w:rsidRPr="00627981">
        <w:rPr>
          <w:rFonts w:asciiTheme="majorHAnsi" w:hAnsiTheme="majorHAnsi"/>
          <w:b/>
          <w:color w:val="365F91" w:themeColor="accent1" w:themeShade="BF"/>
          <w:sz w:val="24"/>
          <w:szCs w:val="24"/>
          <w:lang w:val="en-US"/>
        </w:rPr>
        <w:t>web</w:t>
      </w:r>
      <w:r w:rsidRPr="00627981">
        <w:rPr>
          <w:rFonts w:asciiTheme="majorHAnsi" w:hAnsiTheme="majorHAnsi"/>
          <w:b/>
          <w:color w:val="365F91" w:themeColor="accent1" w:themeShade="BF"/>
          <w:sz w:val="24"/>
          <w:szCs w:val="24"/>
        </w:rPr>
        <w:t>.</w:t>
      </w:r>
      <w:proofErr w:type="spellStart"/>
      <w:r w:rsidRPr="00627981">
        <w:rPr>
          <w:rFonts w:asciiTheme="majorHAnsi" w:hAnsiTheme="majorHAnsi"/>
          <w:b/>
          <w:color w:val="365F91" w:themeColor="accent1" w:themeShade="BF"/>
          <w:sz w:val="24"/>
          <w:szCs w:val="24"/>
          <w:lang w:val="en-US"/>
        </w:rPr>
        <w:t>config</w:t>
      </w:r>
      <w:proofErr w:type="spellEnd"/>
      <w:r w:rsidRPr="00627981">
        <w:rPr>
          <w:rFonts w:asciiTheme="majorHAnsi" w:hAnsiTheme="majorHAnsi"/>
          <w:b/>
          <w:color w:val="365F91" w:themeColor="accent1" w:themeShade="BF"/>
          <w:sz w:val="24"/>
          <w:szCs w:val="24"/>
        </w:rPr>
        <w:br/>
        <w:t>для отображения/скрытия полей формы</w:t>
      </w:r>
    </w:p>
    <w:p w:rsidR="009E3366" w:rsidRPr="00627981" w:rsidRDefault="009E3366" w:rsidP="009E3366">
      <w:r>
        <w:t>Для отображения информации о фирме</w:t>
      </w:r>
      <w:r w:rsidRPr="00627981">
        <w:t>,</w:t>
      </w:r>
      <w:r>
        <w:t xml:space="preserve"> </w:t>
      </w:r>
      <w:proofErr w:type="spellStart"/>
      <w:r>
        <w:t>настроки</w:t>
      </w:r>
      <w:proofErr w:type="spellEnd"/>
      <w:r>
        <w:t xml:space="preserve"> режимов работы необходимо поменять данные в файле </w:t>
      </w:r>
      <w:r>
        <w:rPr>
          <w:lang w:val="en-US"/>
        </w:rPr>
        <w:t>web</w:t>
      </w:r>
      <w:r w:rsidRPr="00627981">
        <w:t>.</w:t>
      </w:r>
      <w:proofErr w:type="spellStart"/>
      <w:r>
        <w:rPr>
          <w:lang w:val="en-US"/>
        </w:rPr>
        <w:t>config</w:t>
      </w:r>
      <w:proofErr w:type="spellEnd"/>
      <w:r w:rsidRPr="00627981">
        <w:t xml:space="preserve"> </w:t>
      </w:r>
      <w:r>
        <w:t xml:space="preserve">в разделе </w:t>
      </w:r>
      <w:proofErr w:type="spellStart"/>
      <w:r>
        <w:rPr>
          <w:lang w:val="en-US"/>
        </w:rPr>
        <w:t>applicationSetting</w:t>
      </w:r>
      <w:proofErr w:type="spellEnd"/>
      <w:r w:rsidRPr="00627981">
        <w:t>:</w:t>
      </w:r>
    </w:p>
    <w:p w:rsidR="009E3366" w:rsidRPr="008E0E02" w:rsidRDefault="009E3366" w:rsidP="009E3366">
      <w:proofErr w:type="gramStart"/>
      <w:r w:rsidRPr="00A36965">
        <w:t>&lt;</w:t>
      </w:r>
      <w:proofErr w:type="spellStart"/>
      <w:r w:rsidRPr="00627981">
        <w:rPr>
          <w:lang w:val="en-US"/>
        </w:rPr>
        <w:t>applicationSettings</w:t>
      </w:r>
      <w:proofErr w:type="spellEnd"/>
      <w:r w:rsidRPr="00A36965">
        <w:t>&gt;</w:t>
      </w:r>
      <w:r w:rsidRPr="00A36965">
        <w:br/>
        <w:t xml:space="preserve">    &lt;</w:t>
      </w:r>
      <w:r w:rsidRPr="00627981">
        <w:rPr>
          <w:lang w:val="en-US"/>
        </w:rPr>
        <w:t>WSSB</w:t>
      </w:r>
      <w:r w:rsidRPr="00A36965">
        <w:t>.</w:t>
      </w:r>
      <w:r w:rsidRPr="00627981">
        <w:rPr>
          <w:lang w:val="en-US"/>
        </w:rPr>
        <w:t>Properties</w:t>
      </w:r>
      <w:r w:rsidRPr="00A36965">
        <w:t>.</w:t>
      </w:r>
      <w:r w:rsidRPr="00627981">
        <w:rPr>
          <w:lang w:val="en-US"/>
        </w:rPr>
        <w:t>Settings</w:t>
      </w:r>
      <w:r w:rsidRPr="00A36965">
        <w:t>&gt;</w:t>
      </w:r>
      <w:r w:rsidRPr="00A36965">
        <w:br/>
        <w:t xml:space="preserve">      &lt;</w:t>
      </w:r>
      <w:r w:rsidRPr="00627981">
        <w:rPr>
          <w:lang w:val="en-US"/>
        </w:rPr>
        <w:t>setting</w:t>
      </w:r>
      <w:r w:rsidRPr="00A36965">
        <w:t xml:space="preserve"> </w:t>
      </w:r>
      <w:r w:rsidRPr="00627981">
        <w:rPr>
          <w:lang w:val="en-US"/>
        </w:rPr>
        <w:t>name</w:t>
      </w:r>
      <w:r w:rsidRPr="00A36965">
        <w:t>="</w:t>
      </w:r>
      <w:proofErr w:type="spellStart"/>
      <w:r w:rsidRPr="00190B28">
        <w:rPr>
          <w:b/>
          <w:color w:val="31849B" w:themeColor="accent5" w:themeShade="BF"/>
          <w:lang w:val="en-US"/>
        </w:rPr>
        <w:t>HideTotal</w:t>
      </w:r>
      <w:proofErr w:type="spellEnd"/>
      <w:r w:rsidRPr="00A36965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A36965">
        <w:t>="</w:t>
      </w:r>
      <w:r w:rsidRPr="00627981">
        <w:rPr>
          <w:lang w:val="en-US"/>
        </w:rPr>
        <w:t>String</w:t>
      </w:r>
      <w:r w:rsidRPr="00A36965">
        <w:t>"&gt;</w:t>
      </w:r>
      <w:r w:rsidRPr="00A36965">
        <w:br/>
        <w:t xml:space="preserve">        </w:t>
      </w:r>
      <w:r w:rsidRPr="00627981">
        <w:t>&lt;</w:t>
      </w:r>
      <w:r w:rsidRPr="00627981">
        <w:rPr>
          <w:lang w:val="en-US"/>
        </w:rPr>
        <w:t>value</w:t>
      </w:r>
      <w:r w:rsidRPr="00627981">
        <w:t>&gt;</w:t>
      </w:r>
      <w:r w:rsidRPr="00190B28">
        <w:rPr>
          <w:b/>
          <w:color w:val="31849B" w:themeColor="accent5" w:themeShade="BF"/>
        </w:rPr>
        <w:t>0</w:t>
      </w:r>
      <w:r w:rsidRPr="00627981">
        <w:t>&lt;/</w:t>
      </w:r>
      <w:r w:rsidRPr="00627981">
        <w:rPr>
          <w:lang w:val="en-US"/>
        </w:rPr>
        <w:t>value</w:t>
      </w:r>
      <w:r w:rsidRPr="00627981">
        <w:t>&gt;</w:t>
      </w:r>
      <w:r w:rsidRPr="00190B28">
        <w:rPr>
          <w:i/>
        </w:rPr>
        <w:t xml:space="preserve"> </w:t>
      </w:r>
      <w:r w:rsidRPr="00190B28">
        <w:rPr>
          <w:i/>
          <w:color w:val="C00000"/>
        </w:rPr>
        <w:t xml:space="preserve">Данное значение, установленное в 1 убирает из истории баланса строки «Итого </w:t>
      </w:r>
      <w:proofErr w:type="spellStart"/>
      <w:r w:rsidRPr="00190B28">
        <w:rPr>
          <w:i/>
          <w:color w:val="C00000"/>
        </w:rPr>
        <w:t>начисления:____</w:t>
      </w:r>
      <w:proofErr w:type="spellEnd"/>
      <w:r w:rsidRPr="00190B28">
        <w:rPr>
          <w:i/>
          <w:color w:val="C00000"/>
        </w:rPr>
        <w:t xml:space="preserve">» и «Итого </w:t>
      </w:r>
      <w:proofErr w:type="spellStart"/>
      <w:r w:rsidRPr="00190B28">
        <w:rPr>
          <w:i/>
          <w:color w:val="C00000"/>
        </w:rPr>
        <w:t>платежи:____</w:t>
      </w:r>
      <w:proofErr w:type="spellEnd"/>
      <w:r w:rsidRPr="00190B28">
        <w:rPr>
          <w:i/>
          <w:color w:val="C00000"/>
        </w:rPr>
        <w:t>»</w:t>
      </w:r>
      <w:r>
        <w:rPr>
          <w:color w:val="C00000"/>
        </w:rPr>
        <w:br/>
      </w:r>
      <w:r w:rsidRPr="00627981">
        <w:t xml:space="preserve">      </w:t>
      </w:r>
      <w:r w:rsidRPr="00A36965">
        <w:t>&lt;/</w:t>
      </w:r>
      <w:r w:rsidRPr="00627981">
        <w:rPr>
          <w:lang w:val="en-US"/>
        </w:rPr>
        <w:t>setting</w:t>
      </w:r>
      <w:r w:rsidRPr="00A36965">
        <w:t>&gt;</w:t>
      </w:r>
      <w:r>
        <w:br/>
      </w:r>
      <w:r w:rsidRPr="00A36965">
        <w:t xml:space="preserve">      &lt;</w:t>
      </w:r>
      <w:r w:rsidRPr="00627981">
        <w:rPr>
          <w:lang w:val="en-US"/>
        </w:rPr>
        <w:t>setting</w:t>
      </w:r>
      <w:r w:rsidRPr="00A36965">
        <w:t xml:space="preserve"> </w:t>
      </w:r>
      <w:r w:rsidRPr="00627981">
        <w:rPr>
          <w:lang w:val="en-US"/>
        </w:rPr>
        <w:t>name</w:t>
      </w:r>
      <w:r w:rsidRPr="00A36965">
        <w:t>="</w:t>
      </w:r>
      <w:proofErr w:type="spellStart"/>
      <w:r w:rsidRPr="00190B28">
        <w:rPr>
          <w:b/>
          <w:color w:val="31849B" w:themeColor="accent5" w:themeShade="BF"/>
          <w:lang w:val="en-US"/>
        </w:rPr>
        <w:t>HideAllPay</w:t>
      </w:r>
      <w:proofErr w:type="spellEnd"/>
      <w:r w:rsidRPr="00A36965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A36965">
        <w:t>="</w:t>
      </w:r>
      <w:r w:rsidRPr="00627981">
        <w:rPr>
          <w:lang w:val="en-US"/>
        </w:rPr>
        <w:t>String</w:t>
      </w:r>
      <w:r w:rsidRPr="00A36965">
        <w:t>"&gt;</w:t>
      </w:r>
      <w:r>
        <w:br/>
      </w:r>
      <w:r w:rsidRPr="00627981">
        <w:t xml:space="preserve">        &lt;</w:t>
      </w:r>
      <w:r w:rsidRPr="00627981">
        <w:rPr>
          <w:lang w:val="en-US"/>
        </w:rPr>
        <w:t>value</w:t>
      </w:r>
      <w:r w:rsidRPr="00627981">
        <w:t>&gt;</w:t>
      </w:r>
      <w:r w:rsidRPr="00190B28">
        <w:rPr>
          <w:b/>
          <w:color w:val="31849B" w:themeColor="accent5" w:themeShade="BF"/>
        </w:rPr>
        <w:t>0</w:t>
      </w:r>
      <w:r w:rsidRPr="00627981">
        <w:t>&lt;/</w:t>
      </w:r>
      <w:r w:rsidRPr="00627981">
        <w:rPr>
          <w:lang w:val="en-US"/>
        </w:rPr>
        <w:t>value</w:t>
      </w:r>
      <w:r w:rsidRPr="00627981">
        <w:t>&gt;</w:t>
      </w:r>
      <w:r w:rsidRPr="00190B28">
        <w:rPr>
          <w:i/>
        </w:rPr>
        <w:t xml:space="preserve"> </w:t>
      </w:r>
      <w:r w:rsidRPr="00190B28">
        <w:rPr>
          <w:i/>
          <w:color w:val="C00000"/>
        </w:rPr>
        <w:t>Данное значение, установленное в 1, убирает из формы «Сведения по абоненту» пункт «Учитывать все платежи (показывать удаленные оператором платежи)»</w:t>
      </w:r>
      <w:r>
        <w:rPr>
          <w:color w:val="C00000"/>
        </w:rPr>
        <w:br/>
      </w:r>
      <w:r w:rsidRPr="00627981">
        <w:t xml:space="preserve">      </w:t>
      </w:r>
      <w:r w:rsidRPr="00A36965">
        <w:t>&lt;/</w:t>
      </w:r>
      <w:r w:rsidRPr="00627981">
        <w:rPr>
          <w:lang w:val="en-US"/>
        </w:rPr>
        <w:t>setting</w:t>
      </w:r>
      <w:r w:rsidRPr="00A36965">
        <w:t>&gt;</w:t>
      </w:r>
      <w:r>
        <w:br/>
      </w:r>
      <w:r w:rsidRPr="00A36965">
        <w:t xml:space="preserve">      &lt;</w:t>
      </w:r>
      <w:r w:rsidRPr="00627981">
        <w:rPr>
          <w:lang w:val="en-US"/>
        </w:rPr>
        <w:t>setting</w:t>
      </w:r>
      <w:r w:rsidRPr="00A36965">
        <w:t xml:space="preserve"> </w:t>
      </w:r>
      <w:r w:rsidRPr="00627981">
        <w:rPr>
          <w:lang w:val="en-US"/>
        </w:rPr>
        <w:t>name</w:t>
      </w:r>
      <w:r w:rsidRPr="00A36965">
        <w:t>="</w:t>
      </w:r>
      <w:proofErr w:type="spellStart"/>
      <w:r w:rsidRPr="00190B28">
        <w:rPr>
          <w:b/>
          <w:color w:val="31849B" w:themeColor="accent5" w:themeShade="BF"/>
          <w:lang w:val="en-US"/>
        </w:rPr>
        <w:t>CheckAllPay</w:t>
      </w:r>
      <w:proofErr w:type="spellEnd"/>
      <w:r w:rsidRPr="00A36965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proofErr w:type="gramEnd"/>
      <w:r w:rsidRPr="00A36965">
        <w:t>="</w:t>
      </w:r>
      <w:proofErr w:type="gramStart"/>
      <w:r w:rsidRPr="00627981">
        <w:rPr>
          <w:lang w:val="en-US"/>
        </w:rPr>
        <w:t>String</w:t>
      </w:r>
      <w:r w:rsidRPr="00A36965">
        <w:t>"&gt;</w:t>
      </w:r>
      <w:r>
        <w:br/>
      </w:r>
      <w:r w:rsidRPr="00A36965">
        <w:t xml:space="preserve">        &lt;</w:t>
      </w:r>
      <w:r w:rsidRPr="00627981">
        <w:rPr>
          <w:lang w:val="en-US"/>
        </w:rPr>
        <w:t>value</w:t>
      </w:r>
      <w:r w:rsidRPr="00A36965">
        <w:t>&gt;</w:t>
      </w:r>
      <w:r w:rsidRPr="00190B28">
        <w:rPr>
          <w:b/>
          <w:color w:val="31849B" w:themeColor="accent5" w:themeShade="BF"/>
        </w:rPr>
        <w:t>1</w:t>
      </w:r>
      <w:r w:rsidRPr="00A36965">
        <w:t>&lt;/</w:t>
      </w:r>
      <w:r w:rsidRPr="00627981">
        <w:rPr>
          <w:lang w:val="en-US"/>
        </w:rPr>
        <w:t>value</w:t>
      </w:r>
      <w:r w:rsidRPr="00A36965">
        <w:rPr>
          <w:b/>
        </w:rPr>
        <w:t>&gt;</w:t>
      </w:r>
      <w:r w:rsidRPr="00190B28">
        <w:rPr>
          <w:i/>
          <w:color w:val="C00000"/>
        </w:rPr>
        <w:t xml:space="preserve"> Данное значение, установленное в 1, позволяет учитывать все платежи, даже некорректно удаленные оператором.</w:t>
      </w:r>
      <w:proofErr w:type="gramEnd"/>
      <w:r w:rsidRPr="00190B28">
        <w:rPr>
          <w:i/>
          <w:color w:val="C00000"/>
        </w:rPr>
        <w:t xml:space="preserve"> Т.е. на форме «Сведения по абоненту» пункт может не отображаться, а в форме истории баланса платежи будут отображаться.</w:t>
      </w:r>
      <w:r>
        <w:rPr>
          <w:color w:val="C00000"/>
        </w:rPr>
        <w:br/>
      </w:r>
      <w:r w:rsidRPr="00A36965">
        <w:t xml:space="preserve">      &lt;/</w:t>
      </w:r>
      <w:r w:rsidRPr="00627981">
        <w:rPr>
          <w:lang w:val="en-US"/>
        </w:rPr>
        <w:t>setting</w:t>
      </w:r>
      <w:r w:rsidRPr="00A36965">
        <w:t>&gt;</w:t>
      </w:r>
      <w:r w:rsidRPr="00A36965">
        <w:br/>
        <w:t xml:space="preserve">      &lt;</w:t>
      </w:r>
      <w:r w:rsidRPr="00627981">
        <w:rPr>
          <w:lang w:val="en-US"/>
        </w:rPr>
        <w:t>setting</w:t>
      </w:r>
      <w:r w:rsidRPr="00A36965">
        <w:t xml:space="preserve"> </w:t>
      </w:r>
      <w:r w:rsidRPr="00627981">
        <w:rPr>
          <w:lang w:val="en-US"/>
        </w:rPr>
        <w:t>name</w:t>
      </w:r>
      <w:r w:rsidRPr="00A36965">
        <w:t>="</w:t>
      </w:r>
      <w:proofErr w:type="spellStart"/>
      <w:r w:rsidRPr="00190B28">
        <w:rPr>
          <w:b/>
          <w:color w:val="31849B" w:themeColor="accent5" w:themeShade="BF"/>
          <w:lang w:val="en-US"/>
        </w:rPr>
        <w:t>BankToken</w:t>
      </w:r>
      <w:proofErr w:type="spellEnd"/>
      <w:r w:rsidRPr="00A36965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A36965">
        <w:t>="</w:t>
      </w:r>
      <w:r w:rsidRPr="00627981">
        <w:rPr>
          <w:lang w:val="en-US"/>
        </w:rPr>
        <w:t>String</w:t>
      </w:r>
      <w:r w:rsidRPr="00A36965">
        <w:t>"&gt;</w:t>
      </w:r>
      <w:r w:rsidRPr="00A36965">
        <w:br/>
        <w:t xml:space="preserve">        &lt;</w:t>
      </w:r>
      <w:r w:rsidRPr="00627981">
        <w:rPr>
          <w:lang w:val="en-US"/>
        </w:rPr>
        <w:t>value</w:t>
      </w:r>
      <w:r w:rsidRPr="00A36965">
        <w:t>&gt;</w:t>
      </w:r>
      <w:r w:rsidRPr="00190B28">
        <w:rPr>
          <w:b/>
          <w:color w:val="31849B" w:themeColor="accent5" w:themeShade="BF"/>
          <w:lang w:val="en-US"/>
        </w:rPr>
        <w:t>qwerty</w:t>
      </w:r>
      <w:r w:rsidRPr="00A36965">
        <w:t>&lt;/</w:t>
      </w:r>
      <w:r w:rsidRPr="00627981">
        <w:rPr>
          <w:lang w:val="en-US"/>
        </w:rPr>
        <w:t>value</w:t>
      </w:r>
      <w:r w:rsidRPr="00A36965">
        <w:t>&gt;</w:t>
      </w:r>
      <w:r w:rsidRPr="00190B28">
        <w:rPr>
          <w:i/>
          <w:color w:val="C00000"/>
        </w:rPr>
        <w:t xml:space="preserve"> При заключении договора со Сбербанком Вам будет выдан электронный </w:t>
      </w:r>
      <w:proofErr w:type="spellStart"/>
      <w:r w:rsidRPr="00190B28">
        <w:rPr>
          <w:i/>
          <w:color w:val="C00000"/>
        </w:rPr>
        <w:t>токен</w:t>
      </w:r>
      <w:proofErr w:type="spellEnd"/>
      <w:r w:rsidRPr="00190B28">
        <w:rPr>
          <w:i/>
          <w:color w:val="C00000"/>
        </w:rPr>
        <w:t xml:space="preserve">, значение которого нужно будет указать в данной секции. </w:t>
      </w:r>
      <w:proofErr w:type="gramStart"/>
      <w:r w:rsidRPr="00190B28">
        <w:rPr>
          <w:i/>
          <w:color w:val="C00000"/>
        </w:rPr>
        <w:t xml:space="preserve">При отсутствии значения </w:t>
      </w:r>
      <w:r>
        <w:rPr>
          <w:i/>
          <w:color w:val="C00000"/>
        </w:rPr>
        <w:t>–</w:t>
      </w:r>
      <w:r w:rsidRPr="00190B28">
        <w:rPr>
          <w:i/>
          <w:color w:val="C00000"/>
        </w:rPr>
        <w:t xml:space="preserve"> </w:t>
      </w:r>
      <w:r>
        <w:rPr>
          <w:i/>
          <w:color w:val="C00000"/>
        </w:rPr>
        <w:t xml:space="preserve">блок </w:t>
      </w:r>
      <w:r w:rsidRPr="00190B28">
        <w:rPr>
          <w:i/>
          <w:color w:val="C00000"/>
        </w:rPr>
        <w:t>«Принимаем оплату картой или по безналичному расчету» не отображается</w:t>
      </w:r>
      <w:r w:rsidRPr="00A36965">
        <w:br/>
        <w:t xml:space="preserve">      &lt;/</w:t>
      </w:r>
      <w:r w:rsidRPr="00627981">
        <w:rPr>
          <w:lang w:val="en-US"/>
        </w:rPr>
        <w:t>setting</w:t>
      </w:r>
      <w:r w:rsidRPr="00A36965">
        <w:t>&gt;</w:t>
      </w:r>
      <w:r>
        <w:br/>
      </w:r>
      <w:r w:rsidRPr="00A36965">
        <w:t xml:space="preserve">      </w:t>
      </w:r>
      <w:r w:rsidRPr="00410C60">
        <w:t>&lt;</w:t>
      </w:r>
      <w:r w:rsidRPr="00627981">
        <w:rPr>
          <w:lang w:val="en-US"/>
        </w:rPr>
        <w:t>setting</w:t>
      </w:r>
      <w:r w:rsidRPr="00410C60">
        <w:t xml:space="preserve"> </w:t>
      </w:r>
      <w:r w:rsidRPr="00627981">
        <w:rPr>
          <w:lang w:val="en-US"/>
        </w:rPr>
        <w:t>name</w:t>
      </w:r>
      <w:r w:rsidRPr="00410C60">
        <w:t>="</w:t>
      </w:r>
      <w:proofErr w:type="spellStart"/>
      <w:r w:rsidRPr="00190B28">
        <w:rPr>
          <w:b/>
          <w:color w:val="31849B" w:themeColor="accent5" w:themeShade="BF"/>
          <w:lang w:val="en-US"/>
        </w:rPr>
        <w:t>PathSB</w:t>
      </w:r>
      <w:proofErr w:type="spellEnd"/>
      <w:r w:rsidRPr="00410C60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410C60">
        <w:t>="</w:t>
      </w:r>
      <w:r w:rsidRPr="00627981">
        <w:rPr>
          <w:lang w:val="en-US"/>
        </w:rPr>
        <w:t>Xml</w:t>
      </w:r>
      <w:r w:rsidRPr="00410C60">
        <w:t>"&gt;</w:t>
      </w:r>
      <w:r>
        <w:br/>
      </w:r>
      <w:r w:rsidRPr="00410C60">
        <w:t xml:space="preserve">        &lt;</w:t>
      </w:r>
      <w:r w:rsidRPr="00627981">
        <w:rPr>
          <w:lang w:val="en-US"/>
        </w:rPr>
        <w:t>value</w:t>
      </w:r>
      <w:r w:rsidRPr="00410C60">
        <w:t>&gt;</w:t>
      </w:r>
      <w:r>
        <w:br/>
      </w:r>
      <w:r w:rsidRPr="00410C60">
        <w:t xml:space="preserve">          &lt;</w:t>
      </w:r>
      <w:proofErr w:type="spellStart"/>
      <w:r w:rsidRPr="00627981">
        <w:rPr>
          <w:lang w:val="en-US"/>
        </w:rPr>
        <w:t>ArrayOfString</w:t>
      </w:r>
      <w:proofErr w:type="spellEnd"/>
      <w:r w:rsidRPr="00410C60">
        <w:t xml:space="preserve"> </w:t>
      </w:r>
      <w:proofErr w:type="spellStart"/>
      <w:r w:rsidRPr="00627981">
        <w:rPr>
          <w:lang w:val="en-US"/>
        </w:rPr>
        <w:t>xmlns</w:t>
      </w:r>
      <w:proofErr w:type="spellEnd"/>
      <w:r w:rsidRPr="00410C60">
        <w:t>:</w:t>
      </w:r>
      <w:proofErr w:type="spellStart"/>
      <w:r w:rsidRPr="00627981">
        <w:rPr>
          <w:lang w:val="en-US"/>
        </w:rPr>
        <w:t>xsi</w:t>
      </w:r>
      <w:proofErr w:type="spellEnd"/>
      <w:r w:rsidRPr="00410C60">
        <w:t>="</w:t>
      </w:r>
      <w:r w:rsidRPr="00627981">
        <w:rPr>
          <w:lang w:val="en-US"/>
        </w:rPr>
        <w:t>http</w:t>
      </w:r>
      <w:r w:rsidRPr="00410C60">
        <w:t>://</w:t>
      </w:r>
      <w:r w:rsidRPr="00627981">
        <w:rPr>
          <w:lang w:val="en-US"/>
        </w:rPr>
        <w:t>www</w:t>
      </w:r>
      <w:r w:rsidRPr="00410C60">
        <w:t>.</w:t>
      </w:r>
      <w:r w:rsidRPr="00627981">
        <w:rPr>
          <w:lang w:val="en-US"/>
        </w:rPr>
        <w:t>w</w:t>
      </w:r>
      <w:r w:rsidRPr="00410C60">
        <w:t>3.</w:t>
      </w:r>
      <w:r w:rsidRPr="00627981">
        <w:rPr>
          <w:lang w:val="en-US"/>
        </w:rPr>
        <w:t>org</w:t>
      </w:r>
      <w:r w:rsidRPr="00410C60">
        <w:t>/2001/</w:t>
      </w:r>
      <w:proofErr w:type="spellStart"/>
      <w:r w:rsidRPr="00627981">
        <w:rPr>
          <w:lang w:val="en-US"/>
        </w:rPr>
        <w:t>XMLSchema</w:t>
      </w:r>
      <w:proofErr w:type="spellEnd"/>
      <w:r w:rsidRPr="00410C60">
        <w:t>-</w:t>
      </w:r>
      <w:r w:rsidRPr="00627981">
        <w:rPr>
          <w:lang w:val="en-US"/>
        </w:rPr>
        <w:t>instance</w:t>
      </w:r>
      <w:r w:rsidRPr="00410C60">
        <w:t xml:space="preserve">" </w:t>
      </w:r>
      <w:proofErr w:type="spellStart"/>
      <w:r w:rsidRPr="00627981">
        <w:rPr>
          <w:lang w:val="en-US"/>
        </w:rPr>
        <w:t>xmlns</w:t>
      </w:r>
      <w:proofErr w:type="spellEnd"/>
      <w:r w:rsidRPr="00410C60">
        <w:t>:</w:t>
      </w:r>
      <w:proofErr w:type="spellStart"/>
      <w:r w:rsidRPr="00627981">
        <w:rPr>
          <w:lang w:val="en-US"/>
        </w:rPr>
        <w:t>xsd</w:t>
      </w:r>
      <w:proofErr w:type="spellEnd"/>
      <w:r w:rsidRPr="00410C60">
        <w:t>="</w:t>
      </w:r>
      <w:r w:rsidRPr="00627981">
        <w:rPr>
          <w:lang w:val="en-US"/>
        </w:rPr>
        <w:t>http</w:t>
      </w:r>
      <w:r w:rsidRPr="00410C60">
        <w:t>://</w:t>
      </w:r>
      <w:r w:rsidRPr="00627981">
        <w:rPr>
          <w:lang w:val="en-US"/>
        </w:rPr>
        <w:t>www</w:t>
      </w:r>
      <w:r w:rsidRPr="00410C60">
        <w:t>.</w:t>
      </w:r>
      <w:r w:rsidRPr="00627981">
        <w:rPr>
          <w:lang w:val="en-US"/>
        </w:rPr>
        <w:t>w</w:t>
      </w:r>
      <w:r w:rsidRPr="00410C60">
        <w:t>3.</w:t>
      </w:r>
      <w:r w:rsidRPr="00627981">
        <w:rPr>
          <w:lang w:val="en-US"/>
        </w:rPr>
        <w:t>org</w:t>
      </w:r>
      <w:r w:rsidRPr="00410C60">
        <w:t>/2001/</w:t>
      </w:r>
      <w:proofErr w:type="spellStart"/>
      <w:r w:rsidRPr="00627981">
        <w:rPr>
          <w:lang w:val="en-US"/>
        </w:rPr>
        <w:t>XMLSchema</w:t>
      </w:r>
      <w:proofErr w:type="spellEnd"/>
      <w:r w:rsidRPr="00410C60">
        <w:t>"&gt;</w:t>
      </w:r>
      <w:r>
        <w:br/>
      </w:r>
      <w:r w:rsidRPr="00410C60">
        <w:t xml:space="preserve">            &lt;</w:t>
      </w:r>
      <w:r w:rsidRPr="00627981">
        <w:rPr>
          <w:lang w:val="en-US"/>
        </w:rPr>
        <w:t>string</w:t>
      </w:r>
      <w:r w:rsidRPr="00410C60">
        <w:t>&gt;</w:t>
      </w:r>
      <w:r w:rsidRPr="00190B28">
        <w:rPr>
          <w:b/>
          <w:color w:val="31849B" w:themeColor="accent5" w:themeShade="BF"/>
        </w:rPr>
        <w:t>192.168.0.14</w:t>
      </w:r>
      <w:r w:rsidRPr="00410C60">
        <w:t>&lt;/</w:t>
      </w:r>
      <w:r w:rsidRPr="00627981">
        <w:rPr>
          <w:lang w:val="en-US"/>
        </w:rPr>
        <w:t>string</w:t>
      </w:r>
      <w:r w:rsidRPr="00410C60">
        <w:t>&gt;</w:t>
      </w:r>
      <w:r w:rsidRPr="00190B28">
        <w:rPr>
          <w:i/>
          <w:color w:val="C00000"/>
        </w:rPr>
        <w:t xml:space="preserve"> Данное значение является </w:t>
      </w:r>
      <w:r w:rsidRPr="00190B28">
        <w:rPr>
          <w:i/>
          <w:color w:val="C00000"/>
          <w:lang w:val="en-US"/>
        </w:rPr>
        <w:t>IP</w:t>
      </w:r>
      <w:r w:rsidRPr="00190B28">
        <w:rPr>
          <w:i/>
          <w:color w:val="C00000"/>
        </w:rPr>
        <w:t xml:space="preserve"> адресом сервера, но котором у Вас находится база данных </w:t>
      </w:r>
      <w:proofErr w:type="spellStart"/>
      <w:r w:rsidRPr="00190B28">
        <w:rPr>
          <w:i/>
          <w:color w:val="C00000"/>
        </w:rPr>
        <w:t>Супербиллинга</w:t>
      </w:r>
      <w:proofErr w:type="spellEnd"/>
      <w:r>
        <w:rPr>
          <w:color w:val="C00000"/>
        </w:rPr>
        <w:br/>
      </w:r>
      <w:r w:rsidRPr="00410C60">
        <w:t xml:space="preserve">            &lt;</w:t>
      </w:r>
      <w:r w:rsidRPr="00627981">
        <w:rPr>
          <w:lang w:val="en-US"/>
        </w:rPr>
        <w:t>string</w:t>
      </w:r>
      <w:r w:rsidRPr="00410C60">
        <w:t>&gt;</w:t>
      </w:r>
      <w:proofErr w:type="spellStart"/>
      <w:r w:rsidRPr="00190B28">
        <w:rPr>
          <w:b/>
          <w:color w:val="31849B" w:themeColor="accent5" w:themeShade="BF"/>
          <w:lang w:val="en-US"/>
        </w:rPr>
        <w:t>SuperBilling</w:t>
      </w:r>
      <w:proofErr w:type="spellEnd"/>
      <w:r w:rsidRPr="00410C60">
        <w:t>&lt;/</w:t>
      </w:r>
      <w:r w:rsidRPr="00627981">
        <w:rPr>
          <w:lang w:val="en-US"/>
        </w:rPr>
        <w:t>string</w:t>
      </w:r>
      <w:r w:rsidRPr="00410C60">
        <w:t>&gt;</w:t>
      </w:r>
      <w:r w:rsidRPr="00190B28">
        <w:rPr>
          <w:i/>
          <w:color w:val="C00000"/>
        </w:rPr>
        <w:t xml:space="preserve"> Данное значение </w:t>
      </w:r>
      <w:r>
        <w:rPr>
          <w:i/>
          <w:color w:val="C00000"/>
        </w:rPr>
        <w:t>–</w:t>
      </w:r>
      <w:r w:rsidRPr="00190B28">
        <w:rPr>
          <w:i/>
          <w:color w:val="C00000"/>
        </w:rPr>
        <w:t xml:space="preserve"> им</w:t>
      </w:r>
      <w:r>
        <w:rPr>
          <w:i/>
          <w:color w:val="C00000"/>
        </w:rPr>
        <w:t>я</w:t>
      </w:r>
      <w:proofErr w:type="gramEnd"/>
      <w:r>
        <w:rPr>
          <w:i/>
          <w:color w:val="C00000"/>
        </w:rPr>
        <w:t xml:space="preserve"> </w:t>
      </w:r>
      <w:r w:rsidRPr="00190B28">
        <w:rPr>
          <w:i/>
          <w:color w:val="C00000"/>
        </w:rPr>
        <w:t xml:space="preserve">базы данных, используемой в </w:t>
      </w:r>
      <w:proofErr w:type="spellStart"/>
      <w:r w:rsidRPr="00190B28">
        <w:rPr>
          <w:i/>
          <w:color w:val="C00000"/>
        </w:rPr>
        <w:t>Супербиллинге</w:t>
      </w:r>
      <w:proofErr w:type="spellEnd"/>
      <w:r>
        <w:rPr>
          <w:color w:val="C00000"/>
        </w:rPr>
        <w:br/>
      </w:r>
      <w:r w:rsidRPr="00410C60">
        <w:t xml:space="preserve">            &lt;</w:t>
      </w:r>
      <w:r w:rsidRPr="00627981">
        <w:rPr>
          <w:lang w:val="en-US"/>
        </w:rPr>
        <w:t>string</w:t>
      </w:r>
      <w:r w:rsidRPr="00410C60">
        <w:t>&gt;</w:t>
      </w:r>
      <w:r w:rsidRPr="00190B28">
        <w:rPr>
          <w:b/>
          <w:color w:val="31849B" w:themeColor="accent5" w:themeShade="BF"/>
          <w:lang w:val="en-US"/>
        </w:rPr>
        <w:t>https</w:t>
      </w:r>
      <w:r w:rsidRPr="00190B28">
        <w:rPr>
          <w:b/>
          <w:color w:val="31849B" w:themeColor="accent5" w:themeShade="BF"/>
        </w:rPr>
        <w:t>://3</w:t>
      </w:r>
      <w:proofErr w:type="spellStart"/>
      <w:r w:rsidRPr="00190B28">
        <w:rPr>
          <w:b/>
          <w:color w:val="31849B" w:themeColor="accent5" w:themeShade="BF"/>
          <w:lang w:val="en-US"/>
        </w:rPr>
        <w:t>dsec</w:t>
      </w:r>
      <w:proofErr w:type="spellEnd"/>
      <w:r w:rsidRPr="00190B28">
        <w:rPr>
          <w:b/>
          <w:color w:val="31849B" w:themeColor="accent5" w:themeShade="BF"/>
        </w:rPr>
        <w:t>.</w:t>
      </w:r>
      <w:proofErr w:type="spellStart"/>
      <w:r w:rsidRPr="00190B28">
        <w:rPr>
          <w:b/>
          <w:color w:val="31849B" w:themeColor="accent5" w:themeShade="BF"/>
          <w:lang w:val="en-US"/>
        </w:rPr>
        <w:t>sberbank</w:t>
      </w:r>
      <w:proofErr w:type="spellEnd"/>
      <w:r w:rsidRPr="00190B28">
        <w:rPr>
          <w:b/>
          <w:color w:val="31849B" w:themeColor="accent5" w:themeShade="BF"/>
        </w:rPr>
        <w:t>.</w:t>
      </w:r>
      <w:proofErr w:type="spellStart"/>
      <w:r w:rsidRPr="00190B28">
        <w:rPr>
          <w:b/>
          <w:color w:val="31849B" w:themeColor="accent5" w:themeShade="BF"/>
          <w:lang w:val="en-US"/>
        </w:rPr>
        <w:t>ru</w:t>
      </w:r>
      <w:proofErr w:type="spellEnd"/>
      <w:r w:rsidRPr="00190B28">
        <w:rPr>
          <w:b/>
          <w:color w:val="31849B" w:themeColor="accent5" w:themeShade="BF"/>
        </w:rPr>
        <w:t>/</w:t>
      </w:r>
      <w:r w:rsidRPr="00190B28">
        <w:rPr>
          <w:b/>
          <w:color w:val="31849B" w:themeColor="accent5" w:themeShade="BF"/>
          <w:lang w:val="en-US"/>
        </w:rPr>
        <w:t>payment</w:t>
      </w:r>
      <w:r w:rsidRPr="00190B28">
        <w:rPr>
          <w:b/>
          <w:color w:val="31849B" w:themeColor="accent5" w:themeShade="BF"/>
        </w:rPr>
        <w:t>/</w:t>
      </w:r>
      <w:proofErr w:type="spellStart"/>
      <w:r w:rsidRPr="00190B28">
        <w:rPr>
          <w:b/>
          <w:color w:val="31849B" w:themeColor="accent5" w:themeShade="BF"/>
          <w:lang w:val="en-US"/>
        </w:rPr>
        <w:t>docsite</w:t>
      </w:r>
      <w:proofErr w:type="spellEnd"/>
      <w:r w:rsidRPr="00190B28">
        <w:rPr>
          <w:b/>
          <w:color w:val="31849B" w:themeColor="accent5" w:themeShade="BF"/>
        </w:rPr>
        <w:t>/</w:t>
      </w:r>
      <w:proofErr w:type="spellStart"/>
      <w:r w:rsidRPr="00190B28">
        <w:rPr>
          <w:b/>
          <w:color w:val="31849B" w:themeColor="accent5" w:themeShade="BF"/>
          <w:lang w:val="en-US"/>
        </w:rPr>
        <w:t>payform</w:t>
      </w:r>
      <w:proofErr w:type="spellEnd"/>
      <w:r w:rsidRPr="00190B28">
        <w:rPr>
          <w:b/>
          <w:color w:val="31849B" w:themeColor="accent5" w:themeShade="BF"/>
        </w:rPr>
        <w:t>-1.</w:t>
      </w:r>
      <w:r w:rsidRPr="00190B28">
        <w:rPr>
          <w:b/>
          <w:color w:val="31849B" w:themeColor="accent5" w:themeShade="BF"/>
          <w:lang w:val="en-US"/>
        </w:rPr>
        <w:t>html</w:t>
      </w:r>
      <w:r w:rsidRPr="00410C60">
        <w:t>&lt;/</w:t>
      </w:r>
      <w:r w:rsidRPr="00627981">
        <w:rPr>
          <w:lang w:val="en-US"/>
        </w:rPr>
        <w:t>string</w:t>
      </w:r>
      <w:r w:rsidRPr="00410C60">
        <w:t>&gt;</w:t>
      </w:r>
      <w:r w:rsidRPr="00190B28">
        <w:rPr>
          <w:i/>
          <w:color w:val="C00000"/>
        </w:rPr>
        <w:t xml:space="preserve"> Данное значение – ссылка, на страничку Сбербанк </w:t>
      </w:r>
      <w:proofErr w:type="spellStart"/>
      <w:r w:rsidRPr="00190B28">
        <w:rPr>
          <w:i/>
          <w:color w:val="C00000"/>
        </w:rPr>
        <w:t>эквайринга</w:t>
      </w:r>
      <w:proofErr w:type="spellEnd"/>
      <w:r>
        <w:rPr>
          <w:color w:val="C00000"/>
        </w:rPr>
        <w:br/>
      </w:r>
      <w:r w:rsidRPr="00410C60">
        <w:t xml:space="preserve">          &lt;/</w:t>
      </w:r>
      <w:proofErr w:type="spellStart"/>
      <w:r w:rsidRPr="00627981">
        <w:rPr>
          <w:lang w:val="en-US"/>
        </w:rPr>
        <w:t>ArrayOfString</w:t>
      </w:r>
      <w:proofErr w:type="spellEnd"/>
      <w:r w:rsidRPr="00410C60">
        <w:t>&gt;</w:t>
      </w:r>
      <w:r>
        <w:br/>
      </w:r>
      <w:r w:rsidRPr="00410C60">
        <w:t xml:space="preserve">        &lt;/</w:t>
      </w:r>
      <w:r w:rsidRPr="00627981">
        <w:rPr>
          <w:lang w:val="en-US"/>
        </w:rPr>
        <w:t>value</w:t>
      </w:r>
      <w:r w:rsidRPr="00410C60">
        <w:t>&gt;</w:t>
      </w:r>
      <w:r>
        <w:br/>
      </w:r>
      <w:r w:rsidRPr="00410C60">
        <w:t xml:space="preserve">      &lt;/</w:t>
      </w:r>
      <w:r w:rsidRPr="00627981">
        <w:rPr>
          <w:lang w:val="en-US"/>
        </w:rPr>
        <w:t>setting</w:t>
      </w:r>
      <w:r w:rsidRPr="00410C60">
        <w:t>&gt;</w:t>
      </w:r>
      <w:r>
        <w:br/>
      </w:r>
      <w:r w:rsidRPr="00410C60">
        <w:t xml:space="preserve">      &lt;</w:t>
      </w:r>
      <w:r w:rsidRPr="00627981">
        <w:rPr>
          <w:lang w:val="en-US"/>
        </w:rPr>
        <w:t>setting</w:t>
      </w:r>
      <w:r w:rsidRPr="00410C60">
        <w:t xml:space="preserve"> </w:t>
      </w:r>
      <w:r w:rsidRPr="00627981">
        <w:rPr>
          <w:lang w:val="en-US"/>
        </w:rPr>
        <w:t>name</w:t>
      </w:r>
      <w:r w:rsidRPr="00410C60">
        <w:t>="</w:t>
      </w:r>
      <w:r w:rsidRPr="00190B28">
        <w:rPr>
          <w:b/>
          <w:color w:val="31849B" w:themeColor="accent5" w:themeShade="BF"/>
          <w:lang w:val="en-US"/>
        </w:rPr>
        <w:t>ORGNAME</w:t>
      </w:r>
      <w:r w:rsidRPr="00410C60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410C60">
        <w:t>="</w:t>
      </w:r>
      <w:r w:rsidRPr="00627981">
        <w:rPr>
          <w:lang w:val="en-US"/>
        </w:rPr>
        <w:t>String</w:t>
      </w:r>
      <w:r w:rsidRPr="00410C60">
        <w:t>"&gt;</w:t>
      </w:r>
      <w:r>
        <w:br/>
      </w:r>
      <w:r w:rsidRPr="00410C60">
        <w:t xml:space="preserve">        </w:t>
      </w:r>
      <w:r>
        <w:t>&lt;</w:t>
      </w:r>
      <w:proofErr w:type="spellStart"/>
      <w:r>
        <w:t>value</w:t>
      </w:r>
      <w:proofErr w:type="spellEnd"/>
      <w:r>
        <w:t>&gt;</w:t>
      </w:r>
      <w:r w:rsidRPr="00190B28">
        <w:rPr>
          <w:b/>
          <w:color w:val="31849B" w:themeColor="accent5" w:themeShade="BF"/>
        </w:rPr>
        <w:t>ИП Иванов Иван Иванович</w:t>
      </w:r>
      <w:r>
        <w:t>&lt;/</w:t>
      </w:r>
      <w:proofErr w:type="spellStart"/>
      <w:r>
        <w:t>value</w:t>
      </w:r>
      <w:proofErr w:type="spellEnd"/>
      <w:r>
        <w:t>&gt;</w:t>
      </w:r>
      <w:r w:rsidRPr="00190B28">
        <w:rPr>
          <w:i/>
          <w:color w:val="E36C0A" w:themeColor="accent6" w:themeShade="BF"/>
        </w:rPr>
        <w:t xml:space="preserve"> Данное значение – наименование Вашей фирмы. </w:t>
      </w:r>
      <w:proofErr w:type="gramStart"/>
      <w:r w:rsidRPr="00190B28">
        <w:rPr>
          <w:i/>
          <w:color w:val="E36C0A" w:themeColor="accent6" w:themeShade="BF"/>
        </w:rPr>
        <w:t>Оно отображается в шапке под логотипом (логотип можно поменять, желательно сохранив размер, расширение и разрешение картинки)</w:t>
      </w:r>
      <w:r>
        <w:rPr>
          <w:color w:val="C00000"/>
        </w:rPr>
        <w:br/>
      </w:r>
      <w:r>
        <w:t xml:space="preserve">      </w:t>
      </w:r>
      <w:r w:rsidRPr="00410C60">
        <w:t>&lt;/</w:t>
      </w:r>
      <w:r w:rsidRPr="00627981">
        <w:rPr>
          <w:lang w:val="en-US"/>
        </w:rPr>
        <w:t>setting</w:t>
      </w:r>
      <w:r w:rsidRPr="00410C60">
        <w:t>&gt;</w:t>
      </w:r>
      <w:r>
        <w:br/>
      </w:r>
      <w:r w:rsidRPr="00410C60">
        <w:t xml:space="preserve">      &lt;</w:t>
      </w:r>
      <w:r w:rsidRPr="00627981">
        <w:rPr>
          <w:lang w:val="en-US"/>
        </w:rPr>
        <w:t>setting</w:t>
      </w:r>
      <w:r w:rsidRPr="00410C60">
        <w:t xml:space="preserve"> </w:t>
      </w:r>
      <w:r w:rsidRPr="00627981">
        <w:rPr>
          <w:lang w:val="en-US"/>
        </w:rPr>
        <w:t>name</w:t>
      </w:r>
      <w:r w:rsidRPr="00410C60">
        <w:t>="</w:t>
      </w:r>
      <w:proofErr w:type="spellStart"/>
      <w:r w:rsidRPr="00190B28">
        <w:rPr>
          <w:b/>
          <w:color w:val="31849B" w:themeColor="accent5" w:themeShade="BF"/>
          <w:lang w:val="en-US"/>
        </w:rPr>
        <w:t>ActualAddress</w:t>
      </w:r>
      <w:proofErr w:type="spellEnd"/>
      <w:r w:rsidRPr="00410C60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410C60">
        <w:t>="</w:t>
      </w:r>
      <w:r w:rsidRPr="00627981">
        <w:rPr>
          <w:lang w:val="en-US"/>
        </w:rPr>
        <w:t>String</w:t>
      </w:r>
      <w:r w:rsidRPr="00410C60">
        <w:t>"&gt;</w:t>
      </w:r>
      <w:r>
        <w:br/>
      </w:r>
      <w:r w:rsidRPr="00410C60">
        <w:t xml:space="preserve">        </w:t>
      </w:r>
      <w:r>
        <w:t>&lt;</w:t>
      </w:r>
      <w:proofErr w:type="spellStart"/>
      <w:r>
        <w:t>value</w:t>
      </w:r>
      <w:proofErr w:type="spellEnd"/>
      <w:r>
        <w:t>&gt;</w:t>
      </w:r>
      <w:r w:rsidRPr="00190B28">
        <w:rPr>
          <w:b/>
          <w:color w:val="31849B" w:themeColor="accent5" w:themeShade="BF"/>
        </w:rPr>
        <w:t xml:space="preserve">111219, Москва, 2-й </w:t>
      </w:r>
      <w:proofErr w:type="spellStart"/>
      <w:r w:rsidRPr="00190B28">
        <w:rPr>
          <w:b/>
          <w:color w:val="31849B" w:themeColor="accent5" w:themeShade="BF"/>
        </w:rPr>
        <w:t>Рощинский</w:t>
      </w:r>
      <w:proofErr w:type="spellEnd"/>
      <w:r w:rsidRPr="00190B28">
        <w:rPr>
          <w:b/>
          <w:color w:val="31849B" w:themeColor="accent5" w:themeShade="BF"/>
        </w:rPr>
        <w:t xml:space="preserve"> проезд, дом 2, строение 12</w:t>
      </w:r>
      <w:r>
        <w:t>&lt;/</w:t>
      </w:r>
      <w:proofErr w:type="spellStart"/>
      <w:r>
        <w:t>value</w:t>
      </w:r>
      <w:proofErr w:type="spellEnd"/>
      <w:r>
        <w:t xml:space="preserve">&gt; </w:t>
      </w:r>
      <w:r w:rsidRPr="00190B28">
        <w:rPr>
          <w:i/>
          <w:color w:val="E36C0A" w:themeColor="accent6" w:themeShade="BF"/>
        </w:rPr>
        <w:t>Данное значение является почтовым адресом Вашей фирмы (значение можно удалить, оставив секцию)</w:t>
      </w:r>
      <w:r>
        <w:br/>
        <w:t xml:space="preserve">      </w:t>
      </w:r>
      <w:r w:rsidRPr="004512F7">
        <w:rPr>
          <w:lang w:val="en-US"/>
        </w:rPr>
        <w:t>&lt;/</w:t>
      </w:r>
      <w:r w:rsidRPr="00627981">
        <w:rPr>
          <w:lang w:val="en-US"/>
        </w:rPr>
        <w:t>setting</w:t>
      </w:r>
      <w:r w:rsidRPr="004512F7">
        <w:rPr>
          <w:lang w:val="en-US"/>
        </w:rPr>
        <w:t>&gt;</w:t>
      </w:r>
      <w:r w:rsidRPr="004512F7">
        <w:rPr>
          <w:lang w:val="en-US"/>
        </w:rPr>
        <w:br/>
        <w:t xml:space="preserve">      </w:t>
      </w:r>
      <w:r w:rsidRPr="00627981">
        <w:rPr>
          <w:lang w:val="en-US"/>
        </w:rPr>
        <w:t>&lt;setting name="</w:t>
      </w:r>
      <w:proofErr w:type="spellStart"/>
      <w:r w:rsidRPr="00190B28">
        <w:rPr>
          <w:b/>
          <w:color w:val="31849B" w:themeColor="accent5" w:themeShade="BF"/>
          <w:lang w:val="en-US"/>
        </w:rPr>
        <w:t>LegalAddress</w:t>
      </w:r>
      <w:proofErr w:type="spellEnd"/>
      <w:r w:rsidRPr="00627981">
        <w:rPr>
          <w:lang w:val="en-US"/>
        </w:rPr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627981">
        <w:rPr>
          <w:lang w:val="en-US"/>
        </w:rPr>
        <w:t>="String"&gt;</w:t>
      </w:r>
      <w:r w:rsidRPr="004512F7">
        <w:rPr>
          <w:lang w:val="en-US"/>
        </w:rPr>
        <w:br/>
      </w:r>
      <w:r w:rsidRPr="00627981">
        <w:rPr>
          <w:lang w:val="en-US"/>
        </w:rPr>
        <w:t xml:space="preserve">        </w:t>
      </w:r>
      <w:r w:rsidRPr="004512F7">
        <w:rPr>
          <w:lang w:val="en-US"/>
        </w:rPr>
        <w:t>&lt;value&gt;</w:t>
      </w:r>
      <w:r w:rsidRPr="00190B28">
        <w:rPr>
          <w:b/>
          <w:color w:val="31849B" w:themeColor="accent5" w:themeShade="BF"/>
          <w:lang w:val="en-US"/>
        </w:rPr>
        <w:t xml:space="preserve">129123, </w:t>
      </w:r>
      <w:r w:rsidRPr="00190B28">
        <w:rPr>
          <w:b/>
          <w:color w:val="31849B" w:themeColor="accent5" w:themeShade="BF"/>
        </w:rPr>
        <w:t>г</w:t>
      </w:r>
      <w:r w:rsidRPr="00190B28">
        <w:rPr>
          <w:b/>
          <w:color w:val="31849B" w:themeColor="accent5" w:themeShade="BF"/>
          <w:lang w:val="en-US"/>
        </w:rPr>
        <w:t xml:space="preserve">. </w:t>
      </w:r>
      <w:r w:rsidRPr="00190B28">
        <w:rPr>
          <w:b/>
          <w:color w:val="31849B" w:themeColor="accent5" w:themeShade="BF"/>
        </w:rPr>
        <w:t>Москва</w:t>
      </w:r>
      <w:r w:rsidRPr="00190B28">
        <w:rPr>
          <w:b/>
          <w:color w:val="31849B" w:themeColor="accent5" w:themeShade="BF"/>
          <w:lang w:val="en-US"/>
        </w:rPr>
        <w:t xml:space="preserve">, </w:t>
      </w:r>
      <w:proofErr w:type="spellStart"/>
      <w:r w:rsidRPr="00190B28">
        <w:rPr>
          <w:b/>
          <w:color w:val="31849B" w:themeColor="accent5" w:themeShade="BF"/>
        </w:rPr>
        <w:t>ул</w:t>
      </w:r>
      <w:proofErr w:type="spellEnd"/>
      <w:r w:rsidRPr="00190B28">
        <w:rPr>
          <w:b/>
          <w:color w:val="31849B" w:themeColor="accent5" w:themeShade="BF"/>
          <w:lang w:val="en-US"/>
        </w:rPr>
        <w:t xml:space="preserve">. </w:t>
      </w:r>
      <w:proofErr w:type="spellStart"/>
      <w:r>
        <w:rPr>
          <w:b/>
          <w:color w:val="31849B" w:themeColor="accent5" w:themeShade="BF"/>
        </w:rPr>
        <w:t>Маломосковская</w:t>
      </w:r>
      <w:proofErr w:type="spellEnd"/>
      <w:r>
        <w:rPr>
          <w:b/>
          <w:color w:val="31849B" w:themeColor="accent5" w:themeShade="BF"/>
        </w:rPr>
        <w:t>, д. 12, стр</w:t>
      </w:r>
      <w:proofErr w:type="gramEnd"/>
      <w:r>
        <w:rPr>
          <w:b/>
          <w:color w:val="31849B" w:themeColor="accent5" w:themeShade="BF"/>
        </w:rPr>
        <w:t>.4</w:t>
      </w:r>
      <w:r>
        <w:t>&lt;/</w:t>
      </w:r>
      <w:proofErr w:type="spellStart"/>
      <w:r>
        <w:t>value</w:t>
      </w:r>
      <w:proofErr w:type="spellEnd"/>
      <w:r>
        <w:t>&gt;</w:t>
      </w:r>
      <w:r w:rsidRPr="00190B28">
        <w:rPr>
          <w:i/>
          <w:color w:val="E36C0A" w:themeColor="accent6" w:themeShade="BF"/>
        </w:rPr>
        <w:t xml:space="preserve"> Данное значение является Юридическим адресом Вашей фирмы. </w:t>
      </w:r>
      <w:proofErr w:type="gramStart"/>
      <w:r w:rsidRPr="00190B28">
        <w:rPr>
          <w:i/>
          <w:color w:val="E36C0A" w:themeColor="accent6" w:themeShade="BF"/>
        </w:rPr>
        <w:t>Отображается в «Реквизитах»</w:t>
      </w:r>
      <w:r w:rsidRPr="0098062C">
        <w:rPr>
          <w:b/>
          <w:color w:val="E36C0A" w:themeColor="accent6" w:themeShade="BF"/>
        </w:rPr>
        <w:br/>
      </w:r>
      <w:r w:rsidRPr="0098062C">
        <w:t xml:space="preserve">      &lt;/</w:t>
      </w:r>
      <w:r w:rsidRPr="00627981">
        <w:rPr>
          <w:lang w:val="en-US"/>
        </w:rPr>
        <w:t>setting</w:t>
      </w:r>
      <w:r w:rsidRPr="0098062C">
        <w:t>&gt;</w:t>
      </w:r>
      <w:r w:rsidRPr="0098062C">
        <w:br/>
        <w:t xml:space="preserve">      &lt;</w:t>
      </w:r>
      <w:r w:rsidRPr="00627981">
        <w:rPr>
          <w:lang w:val="en-US"/>
        </w:rPr>
        <w:t>setting</w:t>
      </w:r>
      <w:r w:rsidRPr="0098062C">
        <w:t xml:space="preserve"> </w:t>
      </w:r>
      <w:r w:rsidRPr="00627981">
        <w:rPr>
          <w:lang w:val="en-US"/>
        </w:rPr>
        <w:t>name</w:t>
      </w:r>
      <w:r w:rsidRPr="0098062C">
        <w:t>="</w:t>
      </w:r>
      <w:r w:rsidRPr="00190B28">
        <w:rPr>
          <w:b/>
          <w:color w:val="31849B" w:themeColor="accent5" w:themeShade="BF"/>
          <w:lang w:val="en-US"/>
        </w:rPr>
        <w:t>Phone</w:t>
      </w:r>
      <w:r w:rsidRPr="0098062C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98062C">
        <w:t>="</w:t>
      </w:r>
      <w:r w:rsidRPr="00627981">
        <w:rPr>
          <w:lang w:val="en-US"/>
        </w:rPr>
        <w:t>String</w:t>
      </w:r>
      <w:r w:rsidRPr="0098062C">
        <w:t>"&gt;</w:t>
      </w:r>
      <w:r w:rsidRPr="0098062C">
        <w:br/>
        <w:t xml:space="preserve">        &lt;</w:t>
      </w:r>
      <w:r w:rsidRPr="00627981">
        <w:rPr>
          <w:lang w:val="en-US"/>
        </w:rPr>
        <w:t>value</w:t>
      </w:r>
      <w:r w:rsidRPr="0098062C">
        <w:t>&gt;</w:t>
      </w:r>
      <w:r w:rsidRPr="00190B28">
        <w:rPr>
          <w:b/>
          <w:color w:val="31849B" w:themeColor="accent5" w:themeShade="BF"/>
        </w:rPr>
        <w:t>(495) 123-45-67, (495) 123-00-00</w:t>
      </w:r>
      <w:r w:rsidRPr="0098062C">
        <w:t>&lt;/</w:t>
      </w:r>
      <w:r w:rsidRPr="00627981">
        <w:rPr>
          <w:lang w:val="en-US"/>
        </w:rPr>
        <w:t>value</w:t>
      </w:r>
      <w:r w:rsidRPr="0098062C">
        <w:t>&gt;</w:t>
      </w:r>
      <w:r w:rsidRPr="00190B28">
        <w:rPr>
          <w:i/>
          <w:color w:val="E36C0A" w:themeColor="accent6" w:themeShade="BF"/>
        </w:rPr>
        <w:t xml:space="preserve"> Номера телефонов, включаемых в Реквизиты фирмы</w:t>
      </w:r>
      <w:r w:rsidRPr="0098062C">
        <w:rPr>
          <w:b/>
          <w:color w:val="E36C0A" w:themeColor="accent6" w:themeShade="BF"/>
        </w:rPr>
        <w:br/>
      </w:r>
      <w:r w:rsidRPr="0098062C">
        <w:t xml:space="preserve">      &lt;/</w:t>
      </w:r>
      <w:r w:rsidRPr="00627981">
        <w:rPr>
          <w:lang w:val="en-US"/>
        </w:rPr>
        <w:t>setting</w:t>
      </w:r>
      <w:r w:rsidRPr="0098062C">
        <w:t>&gt;</w:t>
      </w:r>
      <w:r w:rsidRPr="0098062C">
        <w:br/>
        <w:t xml:space="preserve">      &lt;</w:t>
      </w:r>
      <w:r w:rsidRPr="00627981">
        <w:rPr>
          <w:lang w:val="en-US"/>
        </w:rPr>
        <w:t>setting</w:t>
      </w:r>
      <w:r w:rsidRPr="0098062C">
        <w:t xml:space="preserve"> </w:t>
      </w:r>
      <w:r w:rsidRPr="00627981">
        <w:rPr>
          <w:lang w:val="en-US"/>
        </w:rPr>
        <w:t>name</w:t>
      </w:r>
      <w:r w:rsidRPr="0098062C">
        <w:t>="</w:t>
      </w:r>
      <w:r w:rsidRPr="00190B28">
        <w:rPr>
          <w:b/>
          <w:color w:val="31849B" w:themeColor="accent5" w:themeShade="BF"/>
          <w:lang w:val="en-US"/>
        </w:rPr>
        <w:t>INN</w:t>
      </w:r>
      <w:r w:rsidRPr="0098062C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98062C">
        <w:t>="</w:t>
      </w:r>
      <w:r w:rsidRPr="00627981">
        <w:rPr>
          <w:lang w:val="en-US"/>
        </w:rPr>
        <w:t>String</w:t>
      </w:r>
      <w:r w:rsidRPr="0098062C">
        <w:t>"&gt;</w:t>
      </w:r>
      <w:r w:rsidRPr="0098062C">
        <w:br/>
        <w:t xml:space="preserve">        &lt;</w:t>
      </w:r>
      <w:r w:rsidRPr="00627981">
        <w:rPr>
          <w:lang w:val="en-US"/>
        </w:rPr>
        <w:t>value</w:t>
      </w:r>
      <w:r w:rsidRPr="0098062C">
        <w:t>&gt;</w:t>
      </w:r>
      <w:r w:rsidRPr="00190B28">
        <w:rPr>
          <w:b/>
          <w:color w:val="31849B" w:themeColor="accent5" w:themeShade="BF"/>
        </w:rPr>
        <w:t>7778644521</w:t>
      </w:r>
      <w:r w:rsidRPr="0098062C">
        <w:t>&lt;/</w:t>
      </w:r>
      <w:r w:rsidRPr="00627981">
        <w:rPr>
          <w:lang w:val="en-US"/>
        </w:rPr>
        <w:t>value</w:t>
      </w:r>
      <w:r w:rsidRPr="0098062C">
        <w:t>&gt;</w:t>
      </w:r>
      <w:r w:rsidRPr="00190B28">
        <w:rPr>
          <w:i/>
        </w:rPr>
        <w:t xml:space="preserve"> </w:t>
      </w:r>
      <w:r w:rsidRPr="00190B28">
        <w:rPr>
          <w:i/>
          <w:color w:val="E36C0A" w:themeColor="accent6" w:themeShade="BF"/>
        </w:rPr>
        <w:t>Значение ИНН, включаемое в Реквизиты фирмы и учитываемое при работе сервиса</w:t>
      </w:r>
      <w:r>
        <w:rPr>
          <w:b/>
          <w:color w:val="E36C0A" w:themeColor="accent6" w:themeShade="BF"/>
        </w:rPr>
        <w:br/>
      </w:r>
      <w:r w:rsidRPr="0098062C">
        <w:t xml:space="preserve">      </w:t>
      </w:r>
      <w:r w:rsidRPr="00190B28">
        <w:t>&lt;/</w:t>
      </w:r>
      <w:r w:rsidRPr="00627981">
        <w:rPr>
          <w:lang w:val="en-US"/>
        </w:rPr>
        <w:t>setting</w:t>
      </w:r>
      <w:r w:rsidRPr="00190B28">
        <w:t>&gt;</w:t>
      </w:r>
      <w:r>
        <w:br/>
      </w:r>
      <w:r w:rsidRPr="00190B28">
        <w:t xml:space="preserve">      &lt;</w:t>
      </w:r>
      <w:r w:rsidRPr="00627981">
        <w:rPr>
          <w:lang w:val="en-US"/>
        </w:rPr>
        <w:t>setting</w:t>
      </w:r>
      <w:r w:rsidRPr="00190B28">
        <w:t xml:space="preserve"> </w:t>
      </w:r>
      <w:r w:rsidRPr="00627981">
        <w:rPr>
          <w:lang w:val="en-US"/>
        </w:rPr>
        <w:t>name</w:t>
      </w:r>
      <w:r w:rsidRPr="00190B28">
        <w:t>="</w:t>
      </w:r>
      <w:r w:rsidRPr="00963A36">
        <w:rPr>
          <w:b/>
          <w:color w:val="31849B" w:themeColor="accent5" w:themeShade="BF"/>
          <w:lang w:val="en-US"/>
        </w:rPr>
        <w:t>OGRN</w:t>
      </w:r>
      <w:r w:rsidRPr="00190B28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190B28">
        <w:t>="</w:t>
      </w:r>
      <w:r w:rsidRPr="00627981">
        <w:rPr>
          <w:lang w:val="en-US"/>
        </w:rPr>
        <w:t>String</w:t>
      </w:r>
      <w:r w:rsidRPr="00190B28">
        <w:t>"&gt;</w:t>
      </w:r>
      <w:r>
        <w:rPr>
          <w:b/>
          <w:color w:val="E36C0A" w:themeColor="accent6" w:themeShade="BF"/>
        </w:rPr>
        <w:br/>
      </w:r>
      <w:r w:rsidRPr="00190B28">
        <w:t xml:space="preserve">        &lt;</w:t>
      </w:r>
      <w:r w:rsidRPr="00627981">
        <w:rPr>
          <w:lang w:val="en-US"/>
        </w:rPr>
        <w:t>value</w:t>
      </w:r>
      <w:r w:rsidRPr="00190B28">
        <w:t>&gt;&lt;/</w:t>
      </w:r>
      <w:r w:rsidRPr="00627981">
        <w:rPr>
          <w:lang w:val="en-US"/>
        </w:rPr>
        <w:t>value</w:t>
      </w:r>
      <w:r w:rsidRPr="00190B28">
        <w:t>&gt;</w:t>
      </w:r>
      <w:r w:rsidRPr="00190B28">
        <w:rPr>
          <w:i/>
          <w:color w:val="E36C0A" w:themeColor="accent6" w:themeShade="BF"/>
        </w:rPr>
        <w:t xml:space="preserve"> Значение ОГРН, включаемое в Реквизиты фирмы.</w:t>
      </w:r>
      <w:proofErr w:type="gramEnd"/>
      <w:r w:rsidRPr="00190B28">
        <w:rPr>
          <w:i/>
          <w:color w:val="E36C0A" w:themeColor="accent6" w:themeShade="BF"/>
        </w:rPr>
        <w:t xml:space="preserve"> Если значение пустое – в «Реквизитах» указывается значение поля </w:t>
      </w:r>
      <w:r w:rsidRPr="00190B28">
        <w:rPr>
          <w:i/>
          <w:color w:val="E36C0A" w:themeColor="accent6" w:themeShade="BF"/>
          <w:lang w:val="en-US"/>
        </w:rPr>
        <w:t>OGRNIP</w:t>
      </w:r>
      <w:r>
        <w:br/>
      </w:r>
      <w:r w:rsidRPr="00190B28">
        <w:t xml:space="preserve">      &lt;/</w:t>
      </w:r>
      <w:r w:rsidRPr="00627981">
        <w:rPr>
          <w:lang w:val="en-US"/>
        </w:rPr>
        <w:t>setting</w:t>
      </w:r>
      <w:r w:rsidRPr="00190B28">
        <w:t>&gt;</w:t>
      </w:r>
      <w:r>
        <w:br/>
      </w:r>
      <w:r w:rsidRPr="00190B28">
        <w:t xml:space="preserve">      &lt;</w:t>
      </w:r>
      <w:r w:rsidRPr="00627981">
        <w:rPr>
          <w:lang w:val="en-US"/>
        </w:rPr>
        <w:t>setting</w:t>
      </w:r>
      <w:r w:rsidRPr="00190B28">
        <w:t xml:space="preserve"> </w:t>
      </w:r>
      <w:r w:rsidRPr="00627981">
        <w:rPr>
          <w:lang w:val="en-US"/>
        </w:rPr>
        <w:t>name</w:t>
      </w:r>
      <w:r w:rsidRPr="00190B28">
        <w:t>="</w:t>
      </w:r>
      <w:r w:rsidRPr="00190B28">
        <w:rPr>
          <w:b/>
          <w:color w:val="31849B" w:themeColor="accent5" w:themeShade="BF"/>
          <w:lang w:val="en-US"/>
        </w:rPr>
        <w:t>OGRNIP</w:t>
      </w:r>
      <w:r w:rsidRPr="00190B28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190B28">
        <w:t>="</w:t>
      </w:r>
      <w:r w:rsidRPr="00627981">
        <w:rPr>
          <w:lang w:val="en-US"/>
        </w:rPr>
        <w:t>String</w:t>
      </w:r>
      <w:r w:rsidRPr="00190B28">
        <w:t>"&gt;</w:t>
      </w:r>
      <w:r>
        <w:rPr>
          <w:b/>
          <w:color w:val="E36C0A" w:themeColor="accent6" w:themeShade="BF"/>
        </w:rPr>
        <w:br/>
      </w:r>
      <w:r w:rsidRPr="00190B28">
        <w:t xml:space="preserve">        &lt;</w:t>
      </w:r>
      <w:r w:rsidRPr="00627981">
        <w:rPr>
          <w:lang w:val="en-US"/>
        </w:rPr>
        <w:t>value</w:t>
      </w:r>
      <w:r w:rsidRPr="00190B28">
        <w:t>&gt;</w:t>
      </w:r>
      <w:r w:rsidRPr="00190B28">
        <w:rPr>
          <w:b/>
          <w:color w:val="31849B" w:themeColor="accent5" w:themeShade="BF"/>
        </w:rPr>
        <w:t>1076564644123</w:t>
      </w:r>
      <w:r w:rsidRPr="00190B28">
        <w:t>&lt;/</w:t>
      </w:r>
      <w:r w:rsidRPr="00627981">
        <w:rPr>
          <w:lang w:val="en-US"/>
        </w:rPr>
        <w:t>value</w:t>
      </w:r>
      <w:r w:rsidRPr="00190B28">
        <w:t>&gt;</w:t>
      </w:r>
      <w:r w:rsidRPr="00190B28">
        <w:rPr>
          <w:i/>
          <w:color w:val="E36C0A" w:themeColor="accent6" w:themeShade="BF"/>
        </w:rPr>
        <w:t xml:space="preserve"> Значение ОГРН для ИП, включаемое в Реквизиты фирмы. Должно</w:t>
      </w:r>
      <w:r w:rsidRPr="0022119C">
        <w:rPr>
          <w:i/>
          <w:color w:val="E36C0A" w:themeColor="accent6" w:themeShade="BF"/>
        </w:rPr>
        <w:t xml:space="preserve"> </w:t>
      </w:r>
      <w:r w:rsidRPr="00190B28">
        <w:rPr>
          <w:i/>
          <w:color w:val="E36C0A" w:themeColor="accent6" w:themeShade="BF"/>
        </w:rPr>
        <w:t>быть</w:t>
      </w:r>
      <w:r w:rsidRPr="0022119C">
        <w:rPr>
          <w:i/>
          <w:color w:val="E36C0A" w:themeColor="accent6" w:themeShade="BF"/>
        </w:rPr>
        <w:t xml:space="preserve"> </w:t>
      </w:r>
      <w:r w:rsidRPr="00190B28">
        <w:rPr>
          <w:i/>
          <w:color w:val="E36C0A" w:themeColor="accent6" w:themeShade="BF"/>
        </w:rPr>
        <w:t>заполнено</w:t>
      </w:r>
      <w:r w:rsidRPr="0022119C">
        <w:rPr>
          <w:i/>
          <w:color w:val="E36C0A" w:themeColor="accent6" w:themeShade="BF"/>
        </w:rPr>
        <w:t xml:space="preserve"> </w:t>
      </w:r>
      <w:r w:rsidRPr="00190B28">
        <w:rPr>
          <w:i/>
          <w:color w:val="E36C0A" w:themeColor="accent6" w:themeShade="BF"/>
        </w:rPr>
        <w:t>или</w:t>
      </w:r>
      <w:r w:rsidRPr="0022119C">
        <w:rPr>
          <w:i/>
          <w:color w:val="E36C0A" w:themeColor="accent6" w:themeShade="BF"/>
        </w:rPr>
        <w:t xml:space="preserve"> </w:t>
      </w:r>
      <w:r w:rsidRPr="00190B28">
        <w:rPr>
          <w:i/>
          <w:color w:val="E36C0A" w:themeColor="accent6" w:themeShade="BF"/>
          <w:lang w:val="en-US"/>
        </w:rPr>
        <w:t>OGRN</w:t>
      </w:r>
      <w:r w:rsidRPr="0022119C">
        <w:rPr>
          <w:i/>
          <w:color w:val="E36C0A" w:themeColor="accent6" w:themeShade="BF"/>
        </w:rPr>
        <w:t xml:space="preserve"> </w:t>
      </w:r>
      <w:r w:rsidRPr="00190B28">
        <w:rPr>
          <w:i/>
          <w:color w:val="E36C0A" w:themeColor="accent6" w:themeShade="BF"/>
        </w:rPr>
        <w:t>или</w:t>
      </w:r>
      <w:r w:rsidRPr="0022119C">
        <w:rPr>
          <w:i/>
          <w:color w:val="E36C0A" w:themeColor="accent6" w:themeShade="BF"/>
        </w:rPr>
        <w:t xml:space="preserve"> </w:t>
      </w:r>
      <w:r w:rsidRPr="00190B28">
        <w:rPr>
          <w:i/>
          <w:color w:val="E36C0A" w:themeColor="accent6" w:themeShade="BF"/>
          <w:lang w:val="en-US"/>
        </w:rPr>
        <w:t>OGRNIP</w:t>
      </w:r>
      <w:r w:rsidRPr="0022119C">
        <w:rPr>
          <w:i/>
          <w:color w:val="E36C0A" w:themeColor="accent6" w:themeShade="BF"/>
        </w:rPr>
        <w:t>!</w:t>
      </w:r>
      <w:r w:rsidRPr="0022119C">
        <w:rPr>
          <w:b/>
          <w:color w:val="E36C0A" w:themeColor="accent6" w:themeShade="BF"/>
        </w:rPr>
        <w:br/>
      </w:r>
      <w:r w:rsidRPr="0022119C">
        <w:t xml:space="preserve">      &lt;/</w:t>
      </w:r>
      <w:r w:rsidRPr="00627981">
        <w:rPr>
          <w:lang w:val="en-US"/>
        </w:rPr>
        <w:t>setting</w:t>
      </w:r>
      <w:r w:rsidRPr="0022119C">
        <w:t>&gt;</w:t>
      </w:r>
      <w:r w:rsidRPr="0022119C">
        <w:br/>
        <w:t xml:space="preserve">      &lt;</w:t>
      </w:r>
      <w:r w:rsidRPr="00627981">
        <w:rPr>
          <w:lang w:val="en-US"/>
        </w:rPr>
        <w:t>setting</w:t>
      </w:r>
      <w:r w:rsidRPr="0022119C">
        <w:t xml:space="preserve"> </w:t>
      </w:r>
      <w:r w:rsidRPr="00627981">
        <w:rPr>
          <w:lang w:val="en-US"/>
        </w:rPr>
        <w:t>name</w:t>
      </w:r>
      <w:r w:rsidRPr="0022119C">
        <w:t>="</w:t>
      </w:r>
      <w:proofErr w:type="spellStart"/>
      <w:r w:rsidRPr="00190B28">
        <w:rPr>
          <w:b/>
          <w:color w:val="31849B" w:themeColor="accent5" w:themeShade="BF"/>
          <w:lang w:val="en-US"/>
        </w:rPr>
        <w:t>DescriptionActivities</w:t>
      </w:r>
      <w:proofErr w:type="spellEnd"/>
      <w:r w:rsidRPr="0022119C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22119C">
        <w:t>="</w:t>
      </w:r>
      <w:r w:rsidRPr="00627981">
        <w:rPr>
          <w:lang w:val="en-US"/>
        </w:rPr>
        <w:t>String</w:t>
      </w:r>
      <w:r w:rsidRPr="0022119C">
        <w:t>"&gt;</w:t>
      </w:r>
      <w:r w:rsidRPr="0022119C">
        <w:br/>
        <w:t xml:space="preserve">        &lt;</w:t>
      </w:r>
      <w:r w:rsidRPr="00190B28">
        <w:rPr>
          <w:lang w:val="en-US"/>
        </w:rPr>
        <w:t>value</w:t>
      </w:r>
      <w:proofErr w:type="gramStart"/>
      <w:r w:rsidRPr="0022119C">
        <w:t>&gt;</w:t>
      </w:r>
      <w:r w:rsidRPr="00190B28">
        <w:rPr>
          <w:b/>
          <w:color w:val="31849B" w:themeColor="accent5" w:themeShade="BF"/>
        </w:rPr>
        <w:t>Н</w:t>
      </w:r>
      <w:proofErr w:type="gramEnd"/>
      <w:r w:rsidRPr="00190B28">
        <w:rPr>
          <w:b/>
          <w:color w:val="31849B" w:themeColor="accent5" w:themeShade="BF"/>
        </w:rPr>
        <w:t>аша</w:t>
      </w:r>
      <w:r w:rsidRPr="0022119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Компания</w:t>
      </w:r>
      <w:r w:rsidRPr="0022119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занимается</w:t>
      </w:r>
      <w:r w:rsidRPr="0022119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установкой</w:t>
      </w:r>
      <w:r w:rsidRPr="0022119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и</w:t>
      </w:r>
      <w:r w:rsidRPr="0022119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сервисным</w:t>
      </w:r>
      <w:r w:rsidRPr="0022119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обслуживанием</w:t>
      </w:r>
      <w:r w:rsidRPr="0022119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многоквартирных</w:t>
      </w:r>
      <w:r w:rsidRPr="0022119C">
        <w:rPr>
          <w:b/>
          <w:color w:val="31849B" w:themeColor="accent5" w:themeShade="BF"/>
        </w:rPr>
        <w:t xml:space="preserve"> </w:t>
      </w:r>
      <w:proofErr w:type="spellStart"/>
      <w:r w:rsidRPr="00190B28">
        <w:rPr>
          <w:b/>
          <w:color w:val="31849B" w:themeColor="accent5" w:themeShade="BF"/>
        </w:rPr>
        <w:t>домофонов</w:t>
      </w:r>
      <w:proofErr w:type="spellEnd"/>
      <w:r w:rsidRPr="0022119C">
        <w:rPr>
          <w:b/>
          <w:color w:val="31849B" w:themeColor="accent5" w:themeShade="BF"/>
        </w:rPr>
        <w:t>.</w:t>
      </w:r>
      <w:r w:rsidRPr="0022119C">
        <w:rPr>
          <w:b/>
          <w:color w:val="31849B" w:themeColor="accent5" w:themeShade="BF"/>
        </w:rPr>
        <w:br/>
      </w:r>
      <w:r w:rsidRPr="00190B28">
        <w:rPr>
          <w:b/>
          <w:color w:val="31849B" w:themeColor="accent5" w:themeShade="BF"/>
        </w:rPr>
        <w:t xml:space="preserve">Разработкой и установкой систем </w:t>
      </w:r>
      <w:proofErr w:type="spellStart"/>
      <w:r w:rsidRPr="00190B28">
        <w:rPr>
          <w:b/>
          <w:color w:val="31849B" w:themeColor="accent5" w:themeShade="BF"/>
        </w:rPr>
        <w:t>ведеонаблюдения</w:t>
      </w:r>
      <w:proofErr w:type="spellEnd"/>
      <w:r w:rsidRPr="00190B28">
        <w:rPr>
          <w:b/>
          <w:color w:val="31849B" w:themeColor="accent5" w:themeShade="BF"/>
        </w:rPr>
        <w:t xml:space="preserve"> и контроля доступа.</w:t>
      </w:r>
      <w:r w:rsidRPr="00190B28">
        <w:rPr>
          <w:b/>
          <w:color w:val="31849B" w:themeColor="accent5" w:themeShade="BF"/>
        </w:rPr>
        <w:br/>
        <w:t>Мы</w:t>
      </w:r>
      <w:r w:rsidRPr="00520ED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гарантируем</w:t>
      </w:r>
      <w:r w:rsidRPr="00520ED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качество</w:t>
      </w:r>
      <w:r w:rsidRPr="00520ED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продукции</w:t>
      </w:r>
      <w:r w:rsidRPr="00520EDC">
        <w:rPr>
          <w:b/>
          <w:color w:val="31849B" w:themeColor="accent5" w:themeShade="BF"/>
        </w:rPr>
        <w:t xml:space="preserve">, </w:t>
      </w:r>
      <w:r w:rsidRPr="00190B28">
        <w:rPr>
          <w:b/>
          <w:color w:val="31849B" w:themeColor="accent5" w:themeShade="BF"/>
        </w:rPr>
        <w:t>оптимальные</w:t>
      </w:r>
      <w:r w:rsidRPr="00520ED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цены</w:t>
      </w:r>
      <w:r w:rsidRPr="00520ED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и</w:t>
      </w:r>
      <w:r w:rsidRPr="00520ED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высокий</w:t>
      </w:r>
      <w:r w:rsidRPr="00520ED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уровень</w:t>
      </w:r>
      <w:r w:rsidRPr="00520EDC">
        <w:rPr>
          <w:b/>
          <w:color w:val="31849B" w:themeColor="accent5" w:themeShade="BF"/>
        </w:rPr>
        <w:t xml:space="preserve"> </w:t>
      </w:r>
      <w:r w:rsidRPr="00190B28">
        <w:rPr>
          <w:b/>
          <w:color w:val="31849B" w:themeColor="accent5" w:themeShade="BF"/>
        </w:rPr>
        <w:t>сервиса</w:t>
      </w:r>
      <w:r w:rsidRPr="00520EDC">
        <w:rPr>
          <w:b/>
          <w:color w:val="31849B" w:themeColor="accent5" w:themeShade="BF"/>
        </w:rPr>
        <w:t>.</w:t>
      </w:r>
      <w:r w:rsidRPr="00520EDC">
        <w:t>&lt;/</w:t>
      </w:r>
      <w:r w:rsidRPr="00190B28">
        <w:rPr>
          <w:lang w:val="en-US"/>
        </w:rPr>
        <w:t>value</w:t>
      </w:r>
      <w:r w:rsidRPr="00520EDC">
        <w:t xml:space="preserve">&gt; </w:t>
      </w:r>
      <w:r>
        <w:rPr>
          <w:i/>
          <w:color w:val="E36C0A" w:themeColor="accent6" w:themeShade="BF"/>
        </w:rPr>
        <w:t>Описание</w:t>
      </w:r>
      <w:r w:rsidRPr="00520EDC">
        <w:rPr>
          <w:i/>
          <w:color w:val="E36C0A" w:themeColor="accent6" w:themeShade="BF"/>
        </w:rPr>
        <w:t xml:space="preserve"> </w:t>
      </w:r>
      <w:r>
        <w:rPr>
          <w:i/>
          <w:color w:val="E36C0A" w:themeColor="accent6" w:themeShade="BF"/>
        </w:rPr>
        <w:t xml:space="preserve">деятельности в блоке с заголовком – </w:t>
      </w:r>
      <w:r w:rsidRPr="00520EDC">
        <w:rPr>
          <w:i/>
          <w:color w:val="E36C0A" w:themeColor="accent6" w:themeShade="BF"/>
        </w:rPr>
        <w:t>«</w:t>
      </w:r>
      <w:r>
        <w:rPr>
          <w:i/>
          <w:color w:val="E36C0A" w:themeColor="accent6" w:themeShade="BF"/>
        </w:rPr>
        <w:t>Информация</w:t>
      </w:r>
      <w:r w:rsidRPr="00520EDC">
        <w:rPr>
          <w:i/>
          <w:color w:val="E36C0A" w:themeColor="accent6" w:themeShade="BF"/>
        </w:rPr>
        <w:t xml:space="preserve"> </w:t>
      </w:r>
      <w:r>
        <w:rPr>
          <w:i/>
          <w:color w:val="E36C0A" w:themeColor="accent6" w:themeShade="BF"/>
        </w:rPr>
        <w:t>о</w:t>
      </w:r>
      <w:r w:rsidRPr="00520EDC">
        <w:rPr>
          <w:i/>
          <w:color w:val="E36C0A" w:themeColor="accent6" w:themeShade="BF"/>
        </w:rPr>
        <w:t xml:space="preserve"> </w:t>
      </w:r>
      <w:r>
        <w:rPr>
          <w:i/>
          <w:color w:val="E36C0A" w:themeColor="accent6" w:themeShade="BF"/>
        </w:rPr>
        <w:t>компании</w:t>
      </w:r>
      <w:r w:rsidRPr="00520EDC">
        <w:rPr>
          <w:i/>
          <w:color w:val="E36C0A" w:themeColor="accent6" w:themeShade="BF"/>
        </w:rPr>
        <w:t>:» (</w:t>
      </w:r>
      <w:r>
        <w:rPr>
          <w:i/>
          <w:color w:val="E36C0A" w:themeColor="accent6" w:themeShade="BF"/>
        </w:rPr>
        <w:t>см.</w:t>
      </w:r>
      <w:r w:rsidRPr="00520EDC">
        <w:rPr>
          <w:i/>
          <w:color w:val="E36C0A" w:themeColor="accent6" w:themeShade="BF"/>
        </w:rPr>
        <w:t xml:space="preserve"> </w:t>
      </w:r>
      <w:r>
        <w:rPr>
          <w:i/>
          <w:color w:val="E36C0A" w:themeColor="accent6" w:themeShade="BF"/>
        </w:rPr>
        <w:t>значение</w:t>
      </w:r>
      <w:r w:rsidRPr="00520EDC">
        <w:rPr>
          <w:i/>
          <w:color w:val="E36C0A" w:themeColor="accent6" w:themeShade="BF"/>
        </w:rPr>
        <w:t xml:space="preserve"> </w:t>
      </w:r>
      <w:proofErr w:type="spellStart"/>
      <w:r w:rsidRPr="00520EDC">
        <w:rPr>
          <w:b/>
          <w:i/>
          <w:color w:val="E36C0A" w:themeColor="accent6" w:themeShade="BF"/>
        </w:rPr>
        <w:t>TitleSF</w:t>
      </w:r>
      <w:proofErr w:type="spellEnd"/>
      <w:r w:rsidRPr="00520EDC">
        <w:rPr>
          <w:i/>
          <w:color w:val="E36C0A" w:themeColor="accent6" w:themeShade="BF"/>
        </w:rPr>
        <w:t xml:space="preserve"> </w:t>
      </w:r>
      <w:r>
        <w:rPr>
          <w:i/>
          <w:color w:val="E36C0A" w:themeColor="accent6" w:themeShade="BF"/>
        </w:rPr>
        <w:t>ниже</w:t>
      </w:r>
      <w:r w:rsidRPr="00520EDC">
        <w:rPr>
          <w:i/>
          <w:color w:val="E36C0A" w:themeColor="accent6" w:themeShade="BF"/>
        </w:rPr>
        <w:t>)</w:t>
      </w:r>
      <w:r w:rsidRPr="00520EDC">
        <w:rPr>
          <w:b/>
          <w:color w:val="E36C0A" w:themeColor="accent6" w:themeShade="BF"/>
        </w:rPr>
        <w:br/>
      </w:r>
      <w:r w:rsidRPr="00520EDC">
        <w:t xml:space="preserve">      &lt;/</w:t>
      </w:r>
      <w:r w:rsidRPr="00627981">
        <w:rPr>
          <w:lang w:val="en-US"/>
        </w:rPr>
        <w:t>setting</w:t>
      </w:r>
      <w:r w:rsidRPr="00520EDC">
        <w:t>&gt;</w:t>
      </w:r>
      <w:r w:rsidRPr="00520EDC">
        <w:br/>
        <w:t xml:space="preserve">      &lt;</w:t>
      </w:r>
      <w:r w:rsidRPr="00627981">
        <w:rPr>
          <w:lang w:val="en-US"/>
        </w:rPr>
        <w:t>setting</w:t>
      </w:r>
      <w:r w:rsidRPr="00520EDC">
        <w:t xml:space="preserve"> </w:t>
      </w:r>
      <w:r w:rsidRPr="00627981">
        <w:rPr>
          <w:lang w:val="en-US"/>
        </w:rPr>
        <w:t>name</w:t>
      </w:r>
      <w:r w:rsidRPr="00520EDC">
        <w:t>="</w:t>
      </w:r>
      <w:proofErr w:type="spellStart"/>
      <w:r w:rsidRPr="00520EDC">
        <w:rPr>
          <w:b/>
          <w:color w:val="31849B" w:themeColor="accent5" w:themeShade="BF"/>
          <w:lang w:val="en-US"/>
        </w:rPr>
        <w:t>ContactPhone</w:t>
      </w:r>
      <w:proofErr w:type="spellEnd"/>
      <w:r w:rsidRPr="00520EDC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520EDC">
        <w:t>="</w:t>
      </w:r>
      <w:r w:rsidRPr="00627981">
        <w:rPr>
          <w:lang w:val="en-US"/>
        </w:rPr>
        <w:t>String</w:t>
      </w:r>
      <w:r w:rsidRPr="00520EDC">
        <w:t>"&gt;</w:t>
      </w:r>
      <w:r w:rsidRPr="00520EDC">
        <w:br/>
        <w:t xml:space="preserve">        &lt;</w:t>
      </w:r>
      <w:r w:rsidRPr="00627981">
        <w:rPr>
          <w:lang w:val="en-US"/>
        </w:rPr>
        <w:t>value</w:t>
      </w:r>
      <w:r w:rsidRPr="00520EDC">
        <w:t>&gt;</w:t>
      </w:r>
      <w:r w:rsidRPr="00520EDC">
        <w:rPr>
          <w:b/>
          <w:color w:val="31849B" w:themeColor="accent5" w:themeShade="BF"/>
        </w:rPr>
        <w:t>8-800-000-0000</w:t>
      </w:r>
      <w:r w:rsidRPr="00520EDC">
        <w:t>&lt;/</w:t>
      </w:r>
      <w:r w:rsidRPr="00627981">
        <w:rPr>
          <w:lang w:val="en-US"/>
        </w:rPr>
        <w:t>value</w:t>
      </w:r>
      <w:r w:rsidRPr="00520EDC">
        <w:t>&gt;</w:t>
      </w:r>
      <w:r>
        <w:t xml:space="preserve"> </w:t>
      </w:r>
      <w:r w:rsidRPr="00190B28">
        <w:rPr>
          <w:i/>
          <w:color w:val="E36C0A" w:themeColor="accent6" w:themeShade="BF"/>
        </w:rPr>
        <w:t xml:space="preserve">Значение </w:t>
      </w:r>
      <w:r>
        <w:rPr>
          <w:i/>
          <w:color w:val="E36C0A" w:themeColor="accent6" w:themeShade="BF"/>
        </w:rPr>
        <w:t>«Телефоны</w:t>
      </w:r>
      <w:proofErr w:type="gramStart"/>
      <w:r>
        <w:rPr>
          <w:i/>
          <w:color w:val="E36C0A" w:themeColor="accent6" w:themeShade="BF"/>
        </w:rPr>
        <w:t>:»</w:t>
      </w:r>
      <w:proofErr w:type="gramEnd"/>
      <w:r w:rsidRPr="00190B28">
        <w:rPr>
          <w:i/>
          <w:color w:val="E36C0A" w:themeColor="accent6" w:themeShade="BF"/>
        </w:rPr>
        <w:t xml:space="preserve"> </w:t>
      </w:r>
      <w:r>
        <w:rPr>
          <w:i/>
          <w:color w:val="E36C0A" w:themeColor="accent6" w:themeShade="BF"/>
        </w:rPr>
        <w:t xml:space="preserve">в блоке «Мы расположены по адресу:» (см. значение </w:t>
      </w:r>
      <w:proofErr w:type="spellStart"/>
      <w:r w:rsidRPr="00520EDC">
        <w:rPr>
          <w:b/>
          <w:i/>
          <w:color w:val="E36C0A" w:themeColor="accent6" w:themeShade="BF"/>
          <w:lang w:val="en-US"/>
        </w:rPr>
        <w:t>TitleSTF</w:t>
      </w:r>
      <w:proofErr w:type="spellEnd"/>
      <w:r w:rsidRPr="00520EDC">
        <w:rPr>
          <w:i/>
          <w:color w:val="E36C0A" w:themeColor="accent6" w:themeShade="BF"/>
        </w:rPr>
        <w:t xml:space="preserve"> </w:t>
      </w:r>
      <w:r>
        <w:rPr>
          <w:i/>
          <w:color w:val="E36C0A" w:themeColor="accent6" w:themeShade="BF"/>
        </w:rPr>
        <w:t>ниже). Если не указано значение – оно игнорируется.</w:t>
      </w:r>
      <w:r w:rsidRPr="00520EDC">
        <w:br/>
        <w:t xml:space="preserve">      &lt;/</w:t>
      </w:r>
      <w:r w:rsidRPr="00627981">
        <w:rPr>
          <w:lang w:val="en-US"/>
        </w:rPr>
        <w:t>setting</w:t>
      </w:r>
      <w:r w:rsidRPr="00520EDC">
        <w:t>&gt;</w:t>
      </w:r>
      <w:r w:rsidRPr="00520EDC">
        <w:br/>
        <w:t xml:space="preserve">      &lt;</w:t>
      </w:r>
      <w:r w:rsidRPr="00627981">
        <w:rPr>
          <w:lang w:val="en-US"/>
        </w:rPr>
        <w:t>setting</w:t>
      </w:r>
      <w:r w:rsidRPr="00520EDC">
        <w:t xml:space="preserve"> </w:t>
      </w:r>
      <w:r w:rsidRPr="00627981">
        <w:rPr>
          <w:lang w:val="en-US"/>
        </w:rPr>
        <w:t>name</w:t>
      </w:r>
      <w:r w:rsidRPr="00520EDC">
        <w:t>="</w:t>
      </w:r>
      <w:proofErr w:type="spellStart"/>
      <w:r w:rsidRPr="00520EDC">
        <w:rPr>
          <w:b/>
          <w:color w:val="31849B" w:themeColor="accent5" w:themeShade="BF"/>
          <w:lang w:val="en-US"/>
        </w:rPr>
        <w:t>ContactEmail</w:t>
      </w:r>
      <w:proofErr w:type="spellEnd"/>
      <w:r w:rsidRPr="00520EDC"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520EDC">
        <w:t>="</w:t>
      </w:r>
      <w:r w:rsidRPr="00627981">
        <w:rPr>
          <w:lang w:val="en-US"/>
        </w:rPr>
        <w:t>String</w:t>
      </w:r>
      <w:r w:rsidRPr="00520EDC">
        <w:t>"&gt;</w:t>
      </w:r>
      <w:r w:rsidRPr="00520EDC">
        <w:br/>
        <w:t xml:space="preserve">        &lt;</w:t>
      </w:r>
      <w:r w:rsidRPr="00627981">
        <w:rPr>
          <w:lang w:val="en-US"/>
        </w:rPr>
        <w:t>value</w:t>
      </w:r>
      <w:r w:rsidRPr="00520EDC">
        <w:t>&gt;</w:t>
      </w:r>
      <w:r w:rsidRPr="00520EDC">
        <w:rPr>
          <w:b/>
          <w:color w:val="31849B" w:themeColor="accent5" w:themeShade="BF"/>
          <w:lang w:val="en-US"/>
        </w:rPr>
        <w:t>shop</w:t>
      </w:r>
      <w:r w:rsidRPr="00520EDC">
        <w:rPr>
          <w:b/>
          <w:color w:val="31849B" w:themeColor="accent5" w:themeShade="BF"/>
        </w:rPr>
        <w:t>@</w:t>
      </w:r>
      <w:r w:rsidRPr="00520EDC">
        <w:rPr>
          <w:b/>
          <w:color w:val="31849B" w:themeColor="accent5" w:themeShade="BF"/>
          <w:lang w:val="en-US"/>
        </w:rPr>
        <w:t>shop</w:t>
      </w:r>
      <w:r w:rsidRPr="00520EDC">
        <w:rPr>
          <w:b/>
          <w:color w:val="31849B" w:themeColor="accent5" w:themeShade="BF"/>
        </w:rPr>
        <w:t>.</w:t>
      </w:r>
      <w:proofErr w:type="spellStart"/>
      <w:r w:rsidRPr="00520EDC">
        <w:rPr>
          <w:b/>
          <w:color w:val="31849B" w:themeColor="accent5" w:themeShade="BF"/>
          <w:lang w:val="en-US"/>
        </w:rPr>
        <w:t>ru</w:t>
      </w:r>
      <w:proofErr w:type="spellEnd"/>
      <w:r w:rsidRPr="00520EDC">
        <w:t>&lt;/</w:t>
      </w:r>
      <w:r w:rsidRPr="00627981">
        <w:rPr>
          <w:lang w:val="en-US"/>
        </w:rPr>
        <w:t>value</w:t>
      </w:r>
      <w:r w:rsidRPr="00520EDC">
        <w:t>&gt;</w:t>
      </w:r>
      <w:r>
        <w:t xml:space="preserve"> </w:t>
      </w:r>
      <w:r w:rsidRPr="00190B28">
        <w:rPr>
          <w:i/>
          <w:color w:val="E36C0A" w:themeColor="accent6" w:themeShade="BF"/>
        </w:rPr>
        <w:t xml:space="preserve">Значение </w:t>
      </w:r>
      <w:r>
        <w:rPr>
          <w:i/>
          <w:color w:val="E36C0A" w:themeColor="accent6" w:themeShade="BF"/>
        </w:rPr>
        <w:t>«Электронной почты</w:t>
      </w:r>
      <w:proofErr w:type="gramStart"/>
      <w:r>
        <w:rPr>
          <w:i/>
          <w:color w:val="E36C0A" w:themeColor="accent6" w:themeShade="BF"/>
        </w:rPr>
        <w:t>:»</w:t>
      </w:r>
      <w:proofErr w:type="gramEnd"/>
      <w:r w:rsidRPr="00190B28">
        <w:rPr>
          <w:i/>
          <w:color w:val="E36C0A" w:themeColor="accent6" w:themeShade="BF"/>
        </w:rPr>
        <w:t xml:space="preserve"> </w:t>
      </w:r>
      <w:r>
        <w:rPr>
          <w:i/>
          <w:color w:val="E36C0A" w:themeColor="accent6" w:themeShade="BF"/>
        </w:rPr>
        <w:t xml:space="preserve">в блоке «Мы расположены по адресу:» (см. значение </w:t>
      </w:r>
      <w:proofErr w:type="spellStart"/>
      <w:r w:rsidRPr="00520EDC">
        <w:rPr>
          <w:b/>
          <w:i/>
          <w:color w:val="E36C0A" w:themeColor="accent6" w:themeShade="BF"/>
          <w:lang w:val="en-US"/>
        </w:rPr>
        <w:t>TitleSTF</w:t>
      </w:r>
      <w:proofErr w:type="spellEnd"/>
      <w:r w:rsidRPr="00520EDC">
        <w:rPr>
          <w:i/>
          <w:color w:val="E36C0A" w:themeColor="accent6" w:themeShade="BF"/>
        </w:rPr>
        <w:t xml:space="preserve"> </w:t>
      </w:r>
      <w:r>
        <w:rPr>
          <w:i/>
          <w:color w:val="E36C0A" w:themeColor="accent6" w:themeShade="BF"/>
        </w:rPr>
        <w:t>ниже). Если не указано значение – оно игнорируется.</w:t>
      </w:r>
      <w:r w:rsidRPr="00520EDC">
        <w:br/>
        <w:t xml:space="preserve">      </w:t>
      </w:r>
      <w:r w:rsidRPr="008E0E02">
        <w:rPr>
          <w:lang w:val="en-US"/>
        </w:rPr>
        <w:t>&lt;/</w:t>
      </w:r>
      <w:r w:rsidRPr="00627981">
        <w:rPr>
          <w:lang w:val="en-US"/>
        </w:rPr>
        <w:t>setting</w:t>
      </w:r>
      <w:r w:rsidRPr="008E0E02">
        <w:rPr>
          <w:lang w:val="en-US"/>
        </w:rPr>
        <w:t>&gt;</w:t>
      </w:r>
      <w:r w:rsidRPr="008E0E02">
        <w:rPr>
          <w:lang w:val="en-US"/>
        </w:rPr>
        <w:br/>
        <w:t xml:space="preserve">      &lt;</w:t>
      </w:r>
      <w:r w:rsidRPr="00627981">
        <w:rPr>
          <w:lang w:val="en-US"/>
        </w:rPr>
        <w:t>setting</w:t>
      </w:r>
      <w:r w:rsidRPr="008E0E02">
        <w:rPr>
          <w:lang w:val="en-US"/>
        </w:rPr>
        <w:t xml:space="preserve"> </w:t>
      </w:r>
      <w:r w:rsidRPr="00627981">
        <w:rPr>
          <w:lang w:val="en-US"/>
        </w:rPr>
        <w:t>name</w:t>
      </w:r>
      <w:r w:rsidRPr="008E0E02">
        <w:rPr>
          <w:lang w:val="en-US"/>
        </w:rPr>
        <w:t>="</w:t>
      </w:r>
      <w:proofErr w:type="spellStart"/>
      <w:r w:rsidRPr="00520EDC">
        <w:rPr>
          <w:b/>
          <w:color w:val="31849B" w:themeColor="accent5" w:themeShade="BF"/>
          <w:lang w:val="en-US"/>
        </w:rPr>
        <w:t>TitleFF</w:t>
      </w:r>
      <w:proofErr w:type="spellEnd"/>
      <w:r w:rsidRPr="008E0E02">
        <w:rPr>
          <w:lang w:val="en-US"/>
        </w:rPr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8E0E02">
        <w:rPr>
          <w:lang w:val="en-US"/>
        </w:rPr>
        <w:t>="</w:t>
      </w:r>
      <w:r w:rsidRPr="00627981">
        <w:rPr>
          <w:lang w:val="en-US"/>
        </w:rPr>
        <w:t>String</w:t>
      </w:r>
      <w:r w:rsidRPr="008E0E02">
        <w:rPr>
          <w:lang w:val="en-US"/>
        </w:rPr>
        <w:t>"&gt;</w:t>
      </w:r>
      <w:r w:rsidRPr="008E0E02">
        <w:rPr>
          <w:lang w:val="en-US"/>
        </w:rPr>
        <w:br/>
        <w:t xml:space="preserve">        &lt;</w:t>
      </w:r>
      <w:r w:rsidRPr="00627981">
        <w:rPr>
          <w:lang w:val="en-US"/>
        </w:rPr>
        <w:t>value</w:t>
      </w:r>
      <w:r w:rsidRPr="008E0E02">
        <w:rPr>
          <w:lang w:val="en-US"/>
        </w:rPr>
        <w:t>&gt;</w:t>
      </w:r>
      <w:r w:rsidRPr="008E0E02">
        <w:rPr>
          <w:b/>
          <w:color w:val="31849B" w:themeColor="accent5" w:themeShade="BF"/>
          <w:lang w:val="en-US"/>
        </w:rPr>
        <w:t>&amp;</w:t>
      </w:r>
      <w:r w:rsidRPr="00520EDC">
        <w:rPr>
          <w:b/>
          <w:color w:val="31849B" w:themeColor="accent5" w:themeShade="BF"/>
          <w:lang w:val="en-US"/>
        </w:rPr>
        <w:t>lt</w:t>
      </w:r>
      <w:r w:rsidRPr="008E0E02">
        <w:rPr>
          <w:b/>
          <w:color w:val="31849B" w:themeColor="accent5" w:themeShade="BF"/>
          <w:lang w:val="en-US"/>
        </w:rPr>
        <w:t>;</w:t>
      </w:r>
      <w:r w:rsidRPr="00520EDC">
        <w:rPr>
          <w:b/>
          <w:color w:val="31849B" w:themeColor="accent5" w:themeShade="BF"/>
          <w:lang w:val="en-US"/>
        </w:rPr>
        <w:t>h</w:t>
      </w:r>
      <w:r w:rsidRPr="008E0E02">
        <w:rPr>
          <w:b/>
          <w:color w:val="31849B" w:themeColor="accent5" w:themeShade="BF"/>
          <w:lang w:val="en-US"/>
        </w:rPr>
        <w:t>3&amp;</w:t>
      </w:r>
      <w:r w:rsidRPr="00520EDC">
        <w:rPr>
          <w:b/>
          <w:color w:val="31849B" w:themeColor="accent5" w:themeShade="BF"/>
          <w:lang w:val="en-US"/>
        </w:rPr>
        <w:t>gt</w:t>
      </w:r>
      <w:r w:rsidRPr="008E0E02">
        <w:rPr>
          <w:b/>
          <w:color w:val="31849B" w:themeColor="accent5" w:themeShade="BF"/>
          <w:lang w:val="en-US"/>
        </w:rPr>
        <w:t>;</w:t>
      </w:r>
      <w:r w:rsidRPr="00520EDC">
        <w:rPr>
          <w:b/>
          <w:color w:val="31849B" w:themeColor="accent5" w:themeShade="BF"/>
        </w:rPr>
        <w:t>Реквизиты</w:t>
      </w:r>
      <w:r w:rsidRPr="008E0E02">
        <w:rPr>
          <w:b/>
          <w:color w:val="31849B" w:themeColor="accent5" w:themeShade="BF"/>
          <w:lang w:val="en-US"/>
        </w:rPr>
        <w:t>:&amp;</w:t>
      </w:r>
      <w:proofErr w:type="spellStart"/>
      <w:r w:rsidRPr="00520EDC">
        <w:rPr>
          <w:b/>
          <w:color w:val="31849B" w:themeColor="accent5" w:themeShade="BF"/>
          <w:lang w:val="en-US"/>
        </w:rPr>
        <w:t>lt</w:t>
      </w:r>
      <w:proofErr w:type="spellEnd"/>
      <w:r w:rsidRPr="008E0E02">
        <w:rPr>
          <w:b/>
          <w:color w:val="31849B" w:themeColor="accent5" w:themeShade="BF"/>
          <w:lang w:val="en-US"/>
        </w:rPr>
        <w:t>;/</w:t>
      </w:r>
      <w:r w:rsidRPr="00520EDC">
        <w:rPr>
          <w:b/>
          <w:color w:val="31849B" w:themeColor="accent5" w:themeShade="BF"/>
          <w:lang w:val="en-US"/>
        </w:rPr>
        <w:t>h</w:t>
      </w:r>
      <w:r w:rsidRPr="008E0E02">
        <w:rPr>
          <w:b/>
          <w:color w:val="31849B" w:themeColor="accent5" w:themeShade="BF"/>
          <w:lang w:val="en-US"/>
        </w:rPr>
        <w:t>3&amp;</w:t>
      </w:r>
      <w:r w:rsidRPr="00520EDC">
        <w:rPr>
          <w:b/>
          <w:color w:val="31849B" w:themeColor="accent5" w:themeShade="BF"/>
          <w:lang w:val="en-US"/>
        </w:rPr>
        <w:t>gt</w:t>
      </w:r>
      <w:r w:rsidRPr="008E0E02">
        <w:rPr>
          <w:b/>
          <w:color w:val="31849B" w:themeColor="accent5" w:themeShade="BF"/>
          <w:lang w:val="en-US"/>
        </w:rPr>
        <w:t>;</w:t>
      </w:r>
      <w:r w:rsidRPr="008E0E02">
        <w:rPr>
          <w:lang w:val="en-US"/>
        </w:rPr>
        <w:t>&lt;/</w:t>
      </w:r>
      <w:r w:rsidRPr="00627981">
        <w:rPr>
          <w:lang w:val="en-US"/>
        </w:rPr>
        <w:t>value</w:t>
      </w:r>
      <w:r w:rsidRPr="008E0E02">
        <w:rPr>
          <w:lang w:val="en-US"/>
        </w:rPr>
        <w:t xml:space="preserve">&gt; </w:t>
      </w:r>
      <w:r>
        <w:rPr>
          <w:i/>
          <w:color w:val="E36C0A" w:themeColor="accent6" w:themeShade="BF"/>
        </w:rPr>
        <w:t>Заголовок</w:t>
      </w:r>
      <w:r w:rsidRPr="008E0E02">
        <w:rPr>
          <w:i/>
          <w:color w:val="E36C0A" w:themeColor="accent6" w:themeShade="BF"/>
          <w:lang w:val="en-US"/>
        </w:rPr>
        <w:t xml:space="preserve"> </w:t>
      </w:r>
      <w:r>
        <w:rPr>
          <w:i/>
          <w:color w:val="E36C0A" w:themeColor="accent6" w:themeShade="BF"/>
        </w:rPr>
        <w:t>блока</w:t>
      </w:r>
      <w:r w:rsidRPr="008E0E02">
        <w:rPr>
          <w:i/>
          <w:color w:val="E36C0A" w:themeColor="accent6" w:themeShade="BF"/>
          <w:lang w:val="en-US"/>
        </w:rPr>
        <w:t>.</w:t>
      </w:r>
      <w:r w:rsidRPr="008E0E02">
        <w:rPr>
          <w:lang w:val="en-US"/>
        </w:rPr>
        <w:br/>
        <w:t xml:space="preserve">      </w:t>
      </w:r>
      <w:r w:rsidRPr="00520EDC">
        <w:rPr>
          <w:lang w:val="en-US"/>
        </w:rPr>
        <w:t>&lt;/</w:t>
      </w:r>
      <w:r w:rsidRPr="00627981">
        <w:rPr>
          <w:lang w:val="en-US"/>
        </w:rPr>
        <w:t>setting</w:t>
      </w:r>
      <w:r w:rsidRPr="00520EDC">
        <w:rPr>
          <w:lang w:val="en-US"/>
        </w:rPr>
        <w:t>&gt;</w:t>
      </w:r>
      <w:r w:rsidRPr="00520EDC">
        <w:rPr>
          <w:lang w:val="en-US"/>
        </w:rPr>
        <w:br/>
        <w:t xml:space="preserve">      &lt;</w:t>
      </w:r>
      <w:r w:rsidRPr="00627981">
        <w:rPr>
          <w:lang w:val="en-US"/>
        </w:rPr>
        <w:t>setting</w:t>
      </w:r>
      <w:r w:rsidRPr="00520EDC">
        <w:rPr>
          <w:lang w:val="en-US"/>
        </w:rPr>
        <w:t xml:space="preserve"> </w:t>
      </w:r>
      <w:r w:rsidRPr="00627981">
        <w:rPr>
          <w:lang w:val="en-US"/>
        </w:rPr>
        <w:t>name</w:t>
      </w:r>
      <w:r w:rsidRPr="00520EDC">
        <w:rPr>
          <w:lang w:val="en-US"/>
        </w:rPr>
        <w:t>="</w:t>
      </w:r>
      <w:proofErr w:type="spellStart"/>
      <w:r w:rsidRPr="00963A36">
        <w:rPr>
          <w:b/>
          <w:color w:val="31849B" w:themeColor="accent5" w:themeShade="BF"/>
          <w:lang w:val="en-US"/>
        </w:rPr>
        <w:t>TitleSF</w:t>
      </w:r>
      <w:proofErr w:type="spellEnd"/>
      <w:r w:rsidRPr="00520EDC">
        <w:rPr>
          <w:lang w:val="en-US"/>
        </w:rPr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520EDC">
        <w:rPr>
          <w:lang w:val="en-US"/>
        </w:rPr>
        <w:t>="</w:t>
      </w:r>
      <w:r w:rsidRPr="00627981">
        <w:rPr>
          <w:lang w:val="en-US"/>
        </w:rPr>
        <w:t>String</w:t>
      </w:r>
      <w:r w:rsidRPr="00520EDC">
        <w:rPr>
          <w:lang w:val="en-US"/>
        </w:rPr>
        <w:t>"&gt;</w:t>
      </w:r>
      <w:r w:rsidRPr="00520EDC">
        <w:rPr>
          <w:lang w:val="en-US"/>
        </w:rPr>
        <w:br/>
        <w:t xml:space="preserve">        &lt;</w:t>
      </w:r>
      <w:r w:rsidRPr="00190B28">
        <w:rPr>
          <w:lang w:val="en-US"/>
        </w:rPr>
        <w:t>value</w:t>
      </w:r>
      <w:r w:rsidRPr="00520EDC">
        <w:rPr>
          <w:lang w:val="en-US"/>
        </w:rPr>
        <w:t>&gt;</w:t>
      </w:r>
      <w:r w:rsidRPr="00963A36">
        <w:rPr>
          <w:b/>
          <w:color w:val="31849B" w:themeColor="accent5" w:themeShade="BF"/>
          <w:lang w:val="en-US"/>
        </w:rPr>
        <w:t>&amp;lt;h3&amp;gt;</w:t>
      </w:r>
      <w:r w:rsidRPr="00963A36">
        <w:rPr>
          <w:b/>
          <w:color w:val="31849B" w:themeColor="accent5" w:themeShade="BF"/>
        </w:rPr>
        <w:t>Информация</w:t>
      </w:r>
      <w:r w:rsidRPr="00963A36">
        <w:rPr>
          <w:b/>
          <w:color w:val="31849B" w:themeColor="accent5" w:themeShade="BF"/>
          <w:lang w:val="en-US"/>
        </w:rPr>
        <w:t xml:space="preserve"> </w:t>
      </w:r>
      <w:r w:rsidRPr="00963A36">
        <w:rPr>
          <w:b/>
          <w:color w:val="31849B" w:themeColor="accent5" w:themeShade="BF"/>
        </w:rPr>
        <w:t>о</w:t>
      </w:r>
      <w:r w:rsidRPr="00963A36">
        <w:rPr>
          <w:b/>
          <w:color w:val="31849B" w:themeColor="accent5" w:themeShade="BF"/>
          <w:lang w:val="en-US"/>
        </w:rPr>
        <w:t xml:space="preserve"> </w:t>
      </w:r>
      <w:r w:rsidRPr="00963A36">
        <w:rPr>
          <w:b/>
          <w:color w:val="31849B" w:themeColor="accent5" w:themeShade="BF"/>
        </w:rPr>
        <w:t>Компании</w:t>
      </w:r>
      <w:r w:rsidRPr="00963A36">
        <w:rPr>
          <w:b/>
          <w:color w:val="31849B" w:themeColor="accent5" w:themeShade="BF"/>
          <w:lang w:val="en-US"/>
        </w:rPr>
        <w:t>:&amp;</w:t>
      </w:r>
      <w:proofErr w:type="spellStart"/>
      <w:r w:rsidRPr="00963A36">
        <w:rPr>
          <w:b/>
          <w:color w:val="31849B" w:themeColor="accent5" w:themeShade="BF"/>
          <w:lang w:val="en-US"/>
        </w:rPr>
        <w:t>lt</w:t>
      </w:r>
      <w:proofErr w:type="spellEnd"/>
      <w:r w:rsidRPr="00963A36">
        <w:rPr>
          <w:b/>
          <w:color w:val="31849B" w:themeColor="accent5" w:themeShade="BF"/>
          <w:lang w:val="en-US"/>
        </w:rPr>
        <w:t>;/h3&amp;gt;</w:t>
      </w:r>
      <w:r w:rsidRPr="00520EDC">
        <w:rPr>
          <w:lang w:val="en-US"/>
        </w:rPr>
        <w:t>&lt;/</w:t>
      </w:r>
      <w:r w:rsidRPr="00190B28">
        <w:rPr>
          <w:lang w:val="en-US"/>
        </w:rPr>
        <w:t>value</w:t>
      </w:r>
      <w:r w:rsidRPr="00520EDC">
        <w:rPr>
          <w:lang w:val="en-US"/>
        </w:rPr>
        <w:t xml:space="preserve">&gt; </w:t>
      </w:r>
      <w:r>
        <w:rPr>
          <w:i/>
          <w:color w:val="E36C0A" w:themeColor="accent6" w:themeShade="BF"/>
        </w:rPr>
        <w:t>Заголовок</w:t>
      </w:r>
      <w:r w:rsidRPr="00520EDC">
        <w:rPr>
          <w:i/>
          <w:color w:val="E36C0A" w:themeColor="accent6" w:themeShade="BF"/>
          <w:lang w:val="en-US"/>
        </w:rPr>
        <w:t xml:space="preserve"> </w:t>
      </w:r>
      <w:r>
        <w:rPr>
          <w:i/>
          <w:color w:val="E36C0A" w:themeColor="accent6" w:themeShade="BF"/>
        </w:rPr>
        <w:t>блока</w:t>
      </w:r>
      <w:r w:rsidRPr="00520EDC">
        <w:rPr>
          <w:i/>
          <w:color w:val="E36C0A" w:themeColor="accent6" w:themeShade="BF"/>
          <w:lang w:val="en-US"/>
        </w:rPr>
        <w:t>.</w:t>
      </w:r>
      <w:r w:rsidRPr="00520EDC">
        <w:rPr>
          <w:lang w:val="en-US"/>
        </w:rPr>
        <w:br/>
        <w:t xml:space="preserve">      &lt;/</w:t>
      </w:r>
      <w:r w:rsidRPr="00627981">
        <w:rPr>
          <w:lang w:val="en-US"/>
        </w:rPr>
        <w:t>setting</w:t>
      </w:r>
      <w:r w:rsidRPr="00520EDC">
        <w:rPr>
          <w:lang w:val="en-US"/>
        </w:rPr>
        <w:t>&gt;</w:t>
      </w:r>
      <w:r w:rsidRPr="00520EDC">
        <w:rPr>
          <w:lang w:val="en-US"/>
        </w:rPr>
        <w:br/>
        <w:t xml:space="preserve">      &lt;</w:t>
      </w:r>
      <w:r w:rsidRPr="00627981">
        <w:rPr>
          <w:lang w:val="en-US"/>
        </w:rPr>
        <w:t>setting</w:t>
      </w:r>
      <w:r w:rsidRPr="00520EDC">
        <w:rPr>
          <w:lang w:val="en-US"/>
        </w:rPr>
        <w:t xml:space="preserve"> </w:t>
      </w:r>
      <w:r w:rsidRPr="00627981">
        <w:rPr>
          <w:lang w:val="en-US"/>
        </w:rPr>
        <w:t>name</w:t>
      </w:r>
      <w:r w:rsidRPr="00520EDC">
        <w:rPr>
          <w:lang w:val="en-US"/>
        </w:rPr>
        <w:t>="</w:t>
      </w:r>
      <w:proofErr w:type="spellStart"/>
      <w:r w:rsidRPr="00963A36">
        <w:rPr>
          <w:b/>
          <w:color w:val="31849B" w:themeColor="accent5" w:themeShade="BF"/>
          <w:lang w:val="en-US"/>
        </w:rPr>
        <w:t>TitleSTF</w:t>
      </w:r>
      <w:proofErr w:type="spellEnd"/>
      <w:r w:rsidRPr="00520EDC">
        <w:rPr>
          <w:lang w:val="en-US"/>
        </w:rPr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520EDC">
        <w:rPr>
          <w:lang w:val="en-US"/>
        </w:rPr>
        <w:t>="</w:t>
      </w:r>
      <w:r w:rsidRPr="00627981">
        <w:rPr>
          <w:lang w:val="en-US"/>
        </w:rPr>
        <w:t>String</w:t>
      </w:r>
      <w:r w:rsidRPr="00520EDC">
        <w:rPr>
          <w:lang w:val="en-US"/>
        </w:rPr>
        <w:t>"&gt;</w:t>
      </w:r>
      <w:r w:rsidRPr="00520EDC">
        <w:rPr>
          <w:lang w:val="en-US"/>
        </w:rPr>
        <w:br/>
        <w:t xml:space="preserve">        &lt;</w:t>
      </w:r>
      <w:r w:rsidRPr="00190B28">
        <w:rPr>
          <w:lang w:val="en-US"/>
        </w:rPr>
        <w:t>value</w:t>
      </w:r>
      <w:r w:rsidRPr="00520EDC">
        <w:rPr>
          <w:lang w:val="en-US"/>
        </w:rPr>
        <w:t>&gt;</w:t>
      </w:r>
      <w:r w:rsidRPr="00963A36">
        <w:rPr>
          <w:b/>
          <w:color w:val="31849B" w:themeColor="accent5" w:themeShade="BF"/>
          <w:lang w:val="en-US"/>
        </w:rPr>
        <w:t>&amp;lt;h4&amp;gt</w:t>
      </w:r>
      <w:proofErr w:type="gramStart"/>
      <w:r w:rsidRPr="00963A36">
        <w:rPr>
          <w:b/>
          <w:color w:val="31849B" w:themeColor="accent5" w:themeShade="BF"/>
          <w:lang w:val="en-US"/>
        </w:rPr>
        <w:t>;</w:t>
      </w:r>
      <w:r w:rsidRPr="00963A36">
        <w:rPr>
          <w:b/>
          <w:color w:val="31849B" w:themeColor="accent5" w:themeShade="BF"/>
        </w:rPr>
        <w:t>Мы</w:t>
      </w:r>
      <w:proofErr w:type="gramEnd"/>
      <w:r w:rsidRPr="00963A36">
        <w:rPr>
          <w:b/>
          <w:color w:val="31849B" w:themeColor="accent5" w:themeShade="BF"/>
          <w:lang w:val="en-US"/>
        </w:rPr>
        <w:t xml:space="preserve"> </w:t>
      </w:r>
      <w:r w:rsidRPr="00963A36">
        <w:rPr>
          <w:b/>
          <w:color w:val="31849B" w:themeColor="accent5" w:themeShade="BF"/>
        </w:rPr>
        <w:t>расположены</w:t>
      </w:r>
      <w:r w:rsidRPr="00963A36">
        <w:rPr>
          <w:b/>
          <w:color w:val="31849B" w:themeColor="accent5" w:themeShade="BF"/>
          <w:lang w:val="en-US"/>
        </w:rPr>
        <w:t xml:space="preserve"> </w:t>
      </w:r>
      <w:r w:rsidRPr="00963A36">
        <w:rPr>
          <w:b/>
          <w:color w:val="31849B" w:themeColor="accent5" w:themeShade="BF"/>
        </w:rPr>
        <w:t>по</w:t>
      </w:r>
      <w:r w:rsidRPr="00963A36">
        <w:rPr>
          <w:b/>
          <w:color w:val="31849B" w:themeColor="accent5" w:themeShade="BF"/>
          <w:lang w:val="en-US"/>
        </w:rPr>
        <w:t xml:space="preserve"> </w:t>
      </w:r>
      <w:r w:rsidRPr="00963A36">
        <w:rPr>
          <w:b/>
          <w:color w:val="31849B" w:themeColor="accent5" w:themeShade="BF"/>
        </w:rPr>
        <w:t>адресу</w:t>
      </w:r>
      <w:r w:rsidRPr="00963A36">
        <w:rPr>
          <w:b/>
          <w:color w:val="31849B" w:themeColor="accent5" w:themeShade="BF"/>
          <w:lang w:val="en-US"/>
        </w:rPr>
        <w:t>:&amp;</w:t>
      </w:r>
      <w:proofErr w:type="spellStart"/>
      <w:r w:rsidRPr="00963A36">
        <w:rPr>
          <w:b/>
          <w:color w:val="31849B" w:themeColor="accent5" w:themeShade="BF"/>
          <w:lang w:val="en-US"/>
        </w:rPr>
        <w:t>lt</w:t>
      </w:r>
      <w:proofErr w:type="spellEnd"/>
      <w:r w:rsidRPr="00963A36">
        <w:rPr>
          <w:b/>
          <w:color w:val="31849B" w:themeColor="accent5" w:themeShade="BF"/>
          <w:lang w:val="en-US"/>
        </w:rPr>
        <w:t>;/h4&amp;gt;</w:t>
      </w:r>
      <w:r w:rsidRPr="00520EDC">
        <w:rPr>
          <w:lang w:val="en-US"/>
        </w:rPr>
        <w:t>&lt;/</w:t>
      </w:r>
      <w:r w:rsidRPr="00190B28">
        <w:rPr>
          <w:lang w:val="en-US"/>
        </w:rPr>
        <w:t>value</w:t>
      </w:r>
      <w:r w:rsidRPr="00520EDC">
        <w:rPr>
          <w:lang w:val="en-US"/>
        </w:rPr>
        <w:t>&gt;</w:t>
      </w:r>
      <w:r w:rsidRPr="00963A36">
        <w:rPr>
          <w:lang w:val="en-US"/>
        </w:rPr>
        <w:t xml:space="preserve"> </w:t>
      </w:r>
      <w:r>
        <w:rPr>
          <w:i/>
          <w:color w:val="E36C0A" w:themeColor="accent6" w:themeShade="BF"/>
        </w:rPr>
        <w:t>Заголовок</w:t>
      </w:r>
      <w:r w:rsidRPr="00520EDC">
        <w:rPr>
          <w:i/>
          <w:color w:val="E36C0A" w:themeColor="accent6" w:themeShade="BF"/>
          <w:lang w:val="en-US"/>
        </w:rPr>
        <w:t xml:space="preserve"> </w:t>
      </w:r>
      <w:proofErr w:type="spellStart"/>
      <w:r>
        <w:rPr>
          <w:i/>
          <w:color w:val="E36C0A" w:themeColor="accent6" w:themeShade="BF"/>
        </w:rPr>
        <w:t>субблока</w:t>
      </w:r>
      <w:proofErr w:type="spellEnd"/>
      <w:r w:rsidRPr="00520EDC">
        <w:rPr>
          <w:i/>
          <w:color w:val="E36C0A" w:themeColor="accent6" w:themeShade="BF"/>
          <w:lang w:val="en-US"/>
        </w:rPr>
        <w:t>.</w:t>
      </w:r>
      <w:r w:rsidRPr="00520EDC">
        <w:rPr>
          <w:lang w:val="en-US"/>
        </w:rPr>
        <w:br/>
        <w:t xml:space="preserve">      &lt;/</w:t>
      </w:r>
      <w:r w:rsidRPr="00627981">
        <w:rPr>
          <w:lang w:val="en-US"/>
        </w:rPr>
        <w:t>setting</w:t>
      </w:r>
      <w:r w:rsidRPr="00520EDC">
        <w:rPr>
          <w:lang w:val="en-US"/>
        </w:rPr>
        <w:t>&gt;</w:t>
      </w:r>
      <w:r w:rsidRPr="00520EDC">
        <w:rPr>
          <w:lang w:val="en-US"/>
        </w:rPr>
        <w:br/>
        <w:t xml:space="preserve">      &lt;</w:t>
      </w:r>
      <w:r w:rsidRPr="00627981">
        <w:rPr>
          <w:lang w:val="en-US"/>
        </w:rPr>
        <w:t>setting</w:t>
      </w:r>
      <w:r w:rsidRPr="00520EDC">
        <w:rPr>
          <w:lang w:val="en-US"/>
        </w:rPr>
        <w:t xml:space="preserve"> </w:t>
      </w:r>
      <w:r w:rsidRPr="00627981">
        <w:rPr>
          <w:lang w:val="en-US"/>
        </w:rPr>
        <w:t>name</w:t>
      </w:r>
      <w:r w:rsidRPr="00520EDC">
        <w:rPr>
          <w:lang w:val="en-US"/>
        </w:rPr>
        <w:t>="</w:t>
      </w:r>
      <w:r w:rsidRPr="00627981">
        <w:rPr>
          <w:lang w:val="en-US"/>
        </w:rPr>
        <w:t>SK</w:t>
      </w:r>
      <w:r w:rsidRPr="00520EDC">
        <w:rPr>
          <w:lang w:val="en-US"/>
        </w:rPr>
        <w:t xml:space="preserve">" </w:t>
      </w:r>
      <w:proofErr w:type="spellStart"/>
      <w:r w:rsidRPr="00627981">
        <w:rPr>
          <w:lang w:val="en-US"/>
        </w:rPr>
        <w:t>serializeAs</w:t>
      </w:r>
      <w:proofErr w:type="spellEnd"/>
      <w:r w:rsidRPr="00520EDC">
        <w:rPr>
          <w:lang w:val="en-US"/>
        </w:rPr>
        <w:t>="</w:t>
      </w:r>
      <w:r w:rsidRPr="00627981">
        <w:rPr>
          <w:lang w:val="en-US"/>
        </w:rPr>
        <w:t>String</w:t>
      </w:r>
      <w:r w:rsidRPr="00520EDC">
        <w:rPr>
          <w:lang w:val="en-US"/>
        </w:rPr>
        <w:t>"&gt;</w:t>
      </w:r>
      <w:r w:rsidRPr="00520EDC">
        <w:rPr>
          <w:lang w:val="en-US"/>
        </w:rPr>
        <w:br/>
        <w:t xml:space="preserve">        &lt;</w:t>
      </w:r>
      <w:r w:rsidRPr="00627981">
        <w:rPr>
          <w:lang w:val="en-US"/>
        </w:rPr>
        <w:t>value</w:t>
      </w:r>
      <w:r w:rsidRPr="00520EDC">
        <w:rPr>
          <w:lang w:val="en-US"/>
        </w:rPr>
        <w:t>&gt;1020&lt;/</w:t>
      </w:r>
      <w:r w:rsidRPr="00627981">
        <w:rPr>
          <w:lang w:val="en-US"/>
        </w:rPr>
        <w:t>value</w:t>
      </w:r>
      <w:r w:rsidRPr="00520EDC">
        <w:rPr>
          <w:lang w:val="en-US"/>
        </w:rPr>
        <w:t>&gt;</w:t>
      </w:r>
      <w:r w:rsidRPr="00520EDC">
        <w:rPr>
          <w:lang w:val="en-US"/>
        </w:rPr>
        <w:br/>
        <w:t xml:space="preserve">      &lt;/</w:t>
      </w:r>
      <w:r w:rsidRPr="00627981">
        <w:rPr>
          <w:lang w:val="en-US"/>
        </w:rPr>
        <w:t>setting</w:t>
      </w:r>
      <w:r w:rsidRPr="00520EDC">
        <w:rPr>
          <w:lang w:val="en-US"/>
        </w:rPr>
        <w:t>&gt;</w:t>
      </w:r>
      <w:r w:rsidRPr="00440D54">
        <w:rPr>
          <w:lang w:val="en-US"/>
        </w:rPr>
        <w:br/>
        <w:t xml:space="preserve">      &lt;setting name="</w:t>
      </w:r>
      <w:proofErr w:type="spellStart"/>
      <w:r w:rsidRPr="00440D54">
        <w:rPr>
          <w:lang w:val="en-US"/>
        </w:rPr>
        <w:t>ReferToPO</w:t>
      </w:r>
      <w:proofErr w:type="spellEnd"/>
      <w:r w:rsidRPr="00440D54">
        <w:rPr>
          <w:lang w:val="en-US"/>
        </w:rPr>
        <w:t xml:space="preserve">" </w:t>
      </w:r>
      <w:proofErr w:type="spellStart"/>
      <w:r w:rsidRPr="00440D54">
        <w:rPr>
          <w:lang w:val="en-US"/>
        </w:rPr>
        <w:t>serializeAs</w:t>
      </w:r>
      <w:proofErr w:type="spellEnd"/>
      <w:r w:rsidRPr="00440D54">
        <w:rPr>
          <w:lang w:val="en-US"/>
        </w:rPr>
        <w:t>="String"&gt;</w:t>
      </w:r>
      <w:r w:rsidRPr="00520EDC">
        <w:rPr>
          <w:lang w:val="en-US"/>
        </w:rPr>
        <w:br/>
      </w:r>
      <w:r w:rsidRPr="00440D54">
        <w:rPr>
          <w:lang w:val="en-US"/>
        </w:rPr>
        <w:t xml:space="preserve">        &lt;!--&lt;value&gt;</w:t>
      </w:r>
      <w:r w:rsidRPr="00440D54">
        <w:rPr>
          <w:b/>
          <w:color w:val="31849B" w:themeColor="accent5" w:themeShade="BF"/>
          <w:lang w:val="en-US"/>
        </w:rPr>
        <w:t>https://</w:t>
      </w:r>
      <w:proofErr w:type="spellStart"/>
      <w:r w:rsidRPr="00440D54">
        <w:rPr>
          <w:b/>
          <w:color w:val="31849B" w:themeColor="accent5" w:themeShade="BF"/>
        </w:rPr>
        <w:t>простооплата</w:t>
      </w:r>
      <w:proofErr w:type="spellEnd"/>
      <w:r w:rsidRPr="00440D54">
        <w:rPr>
          <w:b/>
          <w:color w:val="31849B" w:themeColor="accent5" w:themeShade="BF"/>
          <w:lang w:val="en-US"/>
        </w:rPr>
        <w:t>.</w:t>
      </w:r>
      <w:proofErr w:type="spellStart"/>
      <w:r w:rsidRPr="00440D54">
        <w:rPr>
          <w:b/>
          <w:color w:val="31849B" w:themeColor="accent5" w:themeShade="BF"/>
        </w:rPr>
        <w:t>онлайн</w:t>
      </w:r>
      <w:proofErr w:type="spellEnd"/>
      <w:r w:rsidRPr="00440D54">
        <w:rPr>
          <w:b/>
          <w:color w:val="31849B" w:themeColor="accent5" w:themeShade="BF"/>
          <w:lang w:val="en-US"/>
        </w:rPr>
        <w:t>/</w:t>
      </w:r>
      <w:proofErr w:type="spellStart"/>
      <w:r w:rsidRPr="00440D54">
        <w:rPr>
          <w:b/>
          <w:color w:val="31849B" w:themeColor="accent5" w:themeShade="BF"/>
          <w:lang w:val="en-US"/>
        </w:rPr>
        <w:t>order.php?product_id</w:t>
      </w:r>
      <w:proofErr w:type="spellEnd"/>
      <w:r w:rsidRPr="00440D54">
        <w:rPr>
          <w:b/>
          <w:color w:val="31849B" w:themeColor="accent5" w:themeShade="BF"/>
          <w:lang w:val="en-US"/>
        </w:rPr>
        <w:t>=15</w:t>
      </w:r>
      <w:r w:rsidRPr="00440D54">
        <w:rPr>
          <w:lang w:val="en-US"/>
        </w:rPr>
        <w:t>&lt;/value&gt;--&gt;</w:t>
      </w:r>
      <w:r w:rsidRPr="00440D54">
        <w:rPr>
          <w:lang w:val="en-US"/>
        </w:rPr>
        <w:br/>
      </w:r>
      <w:r w:rsidRPr="00520EDC">
        <w:rPr>
          <w:lang w:val="en-US"/>
        </w:rPr>
        <w:t xml:space="preserve">        </w:t>
      </w:r>
      <w:r w:rsidRPr="00440D54">
        <w:rPr>
          <w:lang w:val="en-US"/>
        </w:rPr>
        <w:t xml:space="preserve">&lt;value&gt;&lt;/value&gt; </w:t>
      </w:r>
      <w:r>
        <w:rPr>
          <w:i/>
          <w:color w:val="E36C0A" w:themeColor="accent6" w:themeShade="BF"/>
        </w:rPr>
        <w:t>Ссылка</w:t>
      </w:r>
      <w:r w:rsidRPr="00440D54">
        <w:rPr>
          <w:i/>
          <w:color w:val="E36C0A" w:themeColor="accent6" w:themeShade="BF"/>
          <w:lang w:val="en-US"/>
        </w:rPr>
        <w:t xml:space="preserve"> </w:t>
      </w:r>
      <w:r>
        <w:rPr>
          <w:i/>
          <w:color w:val="E36C0A" w:themeColor="accent6" w:themeShade="BF"/>
        </w:rPr>
        <w:t>на</w:t>
      </w:r>
      <w:r w:rsidRPr="00440D54">
        <w:rPr>
          <w:i/>
          <w:color w:val="E36C0A" w:themeColor="accent6" w:themeShade="BF"/>
          <w:lang w:val="en-US"/>
        </w:rPr>
        <w:t xml:space="preserve"> </w:t>
      </w:r>
      <w:r>
        <w:rPr>
          <w:i/>
          <w:color w:val="E36C0A" w:themeColor="accent6" w:themeShade="BF"/>
        </w:rPr>
        <w:t>сервис</w:t>
      </w:r>
      <w:r w:rsidRPr="00440D54">
        <w:rPr>
          <w:i/>
          <w:color w:val="E36C0A" w:themeColor="accent6" w:themeShade="BF"/>
          <w:lang w:val="en-US"/>
        </w:rPr>
        <w:t xml:space="preserve"> </w:t>
      </w:r>
      <w:proofErr w:type="spellStart"/>
      <w:r>
        <w:rPr>
          <w:i/>
          <w:color w:val="E36C0A" w:themeColor="accent6" w:themeShade="BF"/>
        </w:rPr>
        <w:t>ПростоОплата</w:t>
      </w:r>
      <w:proofErr w:type="spellEnd"/>
      <w:r w:rsidRPr="00440D54">
        <w:rPr>
          <w:i/>
          <w:color w:val="E36C0A" w:themeColor="accent6" w:themeShade="BF"/>
          <w:lang w:val="en-US"/>
        </w:rPr>
        <w:t>.</w:t>
      </w:r>
      <w:proofErr w:type="spellStart"/>
      <w:r>
        <w:rPr>
          <w:i/>
          <w:color w:val="E36C0A" w:themeColor="accent6" w:themeShade="BF"/>
        </w:rPr>
        <w:t>онлайн</w:t>
      </w:r>
      <w:proofErr w:type="spellEnd"/>
      <w:r w:rsidRPr="00440D54">
        <w:rPr>
          <w:i/>
          <w:color w:val="E36C0A" w:themeColor="accent6" w:themeShade="BF"/>
          <w:lang w:val="en-US"/>
        </w:rPr>
        <w:t xml:space="preserve"> (</w:t>
      </w:r>
      <w:r>
        <w:rPr>
          <w:i/>
          <w:color w:val="E36C0A" w:themeColor="accent6" w:themeShade="BF"/>
        </w:rPr>
        <w:t>образец</w:t>
      </w:r>
      <w:r w:rsidRPr="00440D54">
        <w:rPr>
          <w:i/>
          <w:color w:val="E36C0A" w:themeColor="accent6" w:themeShade="BF"/>
          <w:lang w:val="en-US"/>
        </w:rPr>
        <w:t xml:space="preserve"> </w:t>
      </w:r>
      <w:r>
        <w:rPr>
          <w:i/>
          <w:color w:val="E36C0A" w:themeColor="accent6" w:themeShade="BF"/>
        </w:rPr>
        <w:t>приведен</w:t>
      </w:r>
      <w:r w:rsidRPr="00440D54">
        <w:rPr>
          <w:i/>
          <w:color w:val="E36C0A" w:themeColor="accent6" w:themeShade="BF"/>
          <w:lang w:val="en-US"/>
        </w:rPr>
        <w:t xml:space="preserve"> </w:t>
      </w:r>
      <w:r>
        <w:rPr>
          <w:i/>
          <w:color w:val="E36C0A" w:themeColor="accent6" w:themeShade="BF"/>
        </w:rPr>
        <w:t>выше</w:t>
      </w:r>
      <w:r w:rsidRPr="00440D54">
        <w:rPr>
          <w:i/>
          <w:color w:val="E36C0A" w:themeColor="accent6" w:themeShade="BF"/>
          <w:lang w:val="en-US"/>
        </w:rPr>
        <w:t>)</w:t>
      </w:r>
      <w:bookmarkStart w:id="28" w:name="_GoBack"/>
      <w:bookmarkEnd w:id="28"/>
      <w:r w:rsidRPr="00520EDC">
        <w:rPr>
          <w:i/>
          <w:color w:val="E36C0A" w:themeColor="accent6" w:themeShade="BF"/>
          <w:lang w:val="en-US"/>
        </w:rPr>
        <w:t>.</w:t>
      </w:r>
      <w:r w:rsidRPr="00440D54">
        <w:rPr>
          <w:lang w:val="en-US"/>
        </w:rPr>
        <w:br/>
        <w:t xml:space="preserve">      </w:t>
      </w:r>
      <w:r w:rsidRPr="008E0E02">
        <w:t>&lt;/</w:t>
      </w:r>
      <w:r w:rsidRPr="00440D54">
        <w:rPr>
          <w:lang w:val="en-US"/>
        </w:rPr>
        <w:t>setting</w:t>
      </w:r>
      <w:r w:rsidRPr="008E0E02">
        <w:t>&gt;</w:t>
      </w:r>
      <w:r w:rsidRPr="008E0E02">
        <w:br/>
        <w:t xml:space="preserve">    &lt;/</w:t>
      </w:r>
      <w:r w:rsidRPr="00627981">
        <w:rPr>
          <w:lang w:val="en-US"/>
        </w:rPr>
        <w:t>WSSB</w:t>
      </w:r>
      <w:r w:rsidRPr="008E0E02">
        <w:t>.</w:t>
      </w:r>
      <w:r w:rsidRPr="00627981">
        <w:rPr>
          <w:lang w:val="en-US"/>
        </w:rPr>
        <w:t>Properties</w:t>
      </w:r>
      <w:r w:rsidRPr="008E0E02">
        <w:t>.</w:t>
      </w:r>
      <w:r w:rsidRPr="00627981">
        <w:rPr>
          <w:lang w:val="en-US"/>
        </w:rPr>
        <w:t>Settings</w:t>
      </w:r>
      <w:r w:rsidRPr="008E0E02">
        <w:t>&gt;</w:t>
      </w:r>
      <w:r w:rsidRPr="008E0E02">
        <w:br/>
        <w:t xml:space="preserve">  &lt;/</w:t>
      </w:r>
      <w:proofErr w:type="spellStart"/>
      <w:r w:rsidRPr="00190B28">
        <w:rPr>
          <w:lang w:val="en-US"/>
        </w:rPr>
        <w:t>applicationSettings</w:t>
      </w:r>
      <w:proofErr w:type="spellEnd"/>
      <w:r w:rsidRPr="008E0E02">
        <w:t>&gt;</w:t>
      </w:r>
      <w:r w:rsidRPr="008E0E02">
        <w:br/>
      </w:r>
    </w:p>
    <w:p w:rsidR="00D01EE5" w:rsidRPr="008E0E02" w:rsidRDefault="00D01EE5" w:rsidP="00D01EE5"/>
    <w:p w:rsidR="005056F5" w:rsidRDefault="005056F5" w:rsidP="0089791B">
      <w:pPr>
        <w:pStyle w:val="ad"/>
        <w:ind w:left="0"/>
      </w:pPr>
    </w:p>
    <w:p w:rsidR="00FA7CB4" w:rsidRPr="008E0E02" w:rsidRDefault="00FA7CB4">
      <w:pPr>
        <w:suppressAutoHyphens w:val="0"/>
        <w:ind w:firstLine="0"/>
        <w:jc w:val="left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29" w:name="_Toc437527496"/>
      <w:bookmarkStart w:id="30" w:name="_Toc448607214"/>
      <w:bookmarkStart w:id="31" w:name="_Toc448607475"/>
      <w:bookmarkStart w:id="32" w:name="_Toc18495815"/>
      <w:bookmarkStart w:id="33" w:name="_Toc18497297"/>
      <w:r w:rsidRPr="008E0E02">
        <w:br w:type="page"/>
      </w:r>
    </w:p>
    <w:p w:rsidR="00FA7CB4" w:rsidRDefault="00FA7CB4" w:rsidP="00FA7CB4">
      <w:pPr>
        <w:pStyle w:val="ad"/>
        <w:ind w:left="0"/>
      </w:pPr>
      <w:r w:rsidRPr="008E0E02">
        <w:br w:type="page"/>
      </w:r>
      <w:r>
        <w:t xml:space="preserve">Доступен так же </w:t>
      </w:r>
      <w:r>
        <w:rPr>
          <w:lang w:val="en-US"/>
        </w:rPr>
        <w:t>API</w:t>
      </w:r>
      <w:r w:rsidRPr="00BB38F1">
        <w:t xml:space="preserve"> </w:t>
      </w:r>
      <w:r>
        <w:t xml:space="preserve">сервис, при обращении к </w:t>
      </w:r>
      <w:proofErr w:type="spellStart"/>
      <w:r>
        <w:t>кторому</w:t>
      </w:r>
      <w:proofErr w:type="spellEnd"/>
      <w:r>
        <w:t xml:space="preserve"> Вы можете получить статистическую информацию о выбранном Вами абоненте. Для получения информации введите в адресной строке браузера, заменив приведенные в примере значения </w:t>
      </w:r>
      <w:r w:rsidRPr="00E75219">
        <w:t>192.168.0.14:8383</w:t>
      </w:r>
      <w:r>
        <w:t xml:space="preserve"> значениями своего </w:t>
      </w:r>
      <w:r>
        <w:rPr>
          <w:lang w:val="en-US"/>
        </w:rPr>
        <w:t>IP</w:t>
      </w:r>
      <w:r w:rsidRPr="00372EEC">
        <w:t xml:space="preserve"> </w:t>
      </w:r>
      <w:r>
        <w:t>адреса и выбранного порта</w:t>
      </w:r>
      <w:r w:rsidRPr="00DE2314">
        <w:t>,</w:t>
      </w:r>
      <w:r>
        <w:t xml:space="preserve"> и указав интересующую Вас информацию и ключи: </w:t>
      </w:r>
    </w:p>
    <w:p w:rsidR="00FA7CB4" w:rsidRDefault="009B574B" w:rsidP="00FA7CB4">
      <w:pPr>
        <w:pStyle w:val="ad"/>
        <w:ind w:left="0"/>
      </w:pPr>
      <w:hyperlink r:id="rId62" w:history="1">
        <w:r w:rsidR="00FA7CB4" w:rsidRPr="005A1AB9">
          <w:rPr>
            <w:rStyle w:val="a6"/>
          </w:rPr>
          <w:t>http://192.168.0.14:8383/abon?contractNum=01010&amp;psw=&amp;extstat=1&amp;dpincl=1</w:t>
        </w:r>
      </w:hyperlink>
    </w:p>
    <w:p w:rsidR="00FA7CB4" w:rsidRDefault="00FA7CB4" w:rsidP="00FA7CB4">
      <w:pPr>
        <w:pStyle w:val="ad"/>
        <w:ind w:left="0"/>
      </w:pPr>
      <w:r>
        <w:t xml:space="preserve">где </w:t>
      </w:r>
      <w:proofErr w:type="spellStart"/>
      <w:r w:rsidRPr="00E75219">
        <w:t>contractNum</w:t>
      </w:r>
      <w:proofErr w:type="spellEnd"/>
      <w:r>
        <w:t xml:space="preserve"> – номер договора, </w:t>
      </w:r>
      <w:proofErr w:type="spellStart"/>
      <w:r>
        <w:rPr>
          <w:lang w:val="en-US"/>
        </w:rPr>
        <w:t>psw</w:t>
      </w:r>
      <w:proofErr w:type="spellEnd"/>
      <w:r>
        <w:t xml:space="preserve"> – пароль, ключ </w:t>
      </w:r>
      <w:proofErr w:type="spellStart"/>
      <w:r>
        <w:rPr>
          <w:lang w:val="en-US"/>
        </w:rPr>
        <w:t>extstat</w:t>
      </w:r>
      <w:proofErr w:type="spellEnd"/>
      <w:r w:rsidRPr="00E75219">
        <w:t xml:space="preserve"> </w:t>
      </w:r>
      <w:r>
        <w:t>–</w:t>
      </w:r>
      <w:r w:rsidRPr="00E75219">
        <w:t xml:space="preserve"> </w:t>
      </w:r>
      <w:r>
        <w:t xml:space="preserve">включать в отчет расширенную статистику (0 – не включать, 1 – расширенная статистика), ключ </w:t>
      </w:r>
      <w:proofErr w:type="spellStart"/>
      <w:r>
        <w:rPr>
          <w:lang w:val="en-US"/>
        </w:rPr>
        <w:t>dpincl</w:t>
      </w:r>
      <w:proofErr w:type="spellEnd"/>
      <w:r w:rsidRPr="00E75219">
        <w:t xml:space="preserve"> </w:t>
      </w:r>
      <w:r>
        <w:t>–</w:t>
      </w:r>
      <w:r w:rsidRPr="00E75219">
        <w:t xml:space="preserve"> </w:t>
      </w:r>
      <w:r>
        <w:t>учитывать все платежи(0 – не учитывать, 1 – учитывать все платежи).</w:t>
      </w:r>
    </w:p>
    <w:p w:rsidR="00FA7CB4" w:rsidRDefault="00FA7CB4" w:rsidP="00FA7CB4">
      <w:pPr>
        <w:pStyle w:val="ad"/>
        <w:ind w:left="0"/>
      </w:pPr>
      <w:r>
        <w:t xml:space="preserve">Пример статистической информации с ключом </w:t>
      </w:r>
      <w:proofErr w:type="spellStart"/>
      <w:r>
        <w:rPr>
          <w:lang w:val="en-US"/>
        </w:rPr>
        <w:t>extstat</w:t>
      </w:r>
      <w:proofErr w:type="spellEnd"/>
      <w:r>
        <w:t>=0:</w:t>
      </w:r>
    </w:p>
    <w:p w:rsidR="00FA7CB4" w:rsidRDefault="00FA7CB4" w:rsidP="00FA7CB4">
      <w:pPr>
        <w:pStyle w:val="ad"/>
        <w:ind w:left="0"/>
      </w:pPr>
      <w:r>
        <w:rPr>
          <w:noProof/>
          <w:lang w:eastAsia="ru-RU"/>
        </w:rPr>
        <w:drawing>
          <wp:inline distT="0" distB="0" distL="0" distR="0">
            <wp:extent cx="4763607" cy="2362200"/>
            <wp:effectExtent l="0" t="0" r="0" b="0"/>
            <wp:docPr id="3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262" cy="236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CB4" w:rsidRDefault="00FA7CB4" w:rsidP="00FA7CB4">
      <w:pPr>
        <w:pStyle w:val="ad"/>
        <w:ind w:left="0"/>
      </w:pPr>
    </w:p>
    <w:p w:rsidR="00FA7CB4" w:rsidRDefault="00FA7CB4" w:rsidP="00FA7CB4">
      <w:pPr>
        <w:pStyle w:val="ad"/>
        <w:ind w:left="0"/>
      </w:pPr>
      <w:r>
        <w:t xml:space="preserve">Пример статистической информации с ключом </w:t>
      </w:r>
      <w:proofErr w:type="spellStart"/>
      <w:r>
        <w:rPr>
          <w:lang w:val="en-US"/>
        </w:rPr>
        <w:t>extstat</w:t>
      </w:r>
      <w:proofErr w:type="spellEnd"/>
      <w:r>
        <w:t>=1:</w:t>
      </w:r>
    </w:p>
    <w:p w:rsidR="00FA7CB4" w:rsidRDefault="00FA7CB4" w:rsidP="00FA7CB4">
      <w:pPr>
        <w:pStyle w:val="ad"/>
        <w:ind w:left="0"/>
      </w:pPr>
    </w:p>
    <w:p w:rsidR="00FA7CB4" w:rsidRPr="00E75219" w:rsidRDefault="00FA7CB4" w:rsidP="00FA7CB4">
      <w:pPr>
        <w:pStyle w:val="ad"/>
        <w:ind w:left="0"/>
      </w:pPr>
      <w:r>
        <w:rPr>
          <w:noProof/>
          <w:lang w:eastAsia="ru-RU"/>
        </w:rPr>
        <w:drawing>
          <wp:inline distT="0" distB="0" distL="0" distR="0">
            <wp:extent cx="4791664" cy="3930650"/>
            <wp:effectExtent l="0" t="0" r="9525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Long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835" cy="393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CB4" w:rsidRDefault="00FA7CB4">
      <w:pPr>
        <w:suppressAutoHyphens w:val="0"/>
        <w:ind w:firstLine="0"/>
        <w:jc w:val="left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en-US"/>
        </w:rPr>
      </w:pPr>
    </w:p>
    <w:p w:rsidR="005C1560" w:rsidRDefault="004E310D" w:rsidP="005C1560">
      <w:pPr>
        <w:pStyle w:val="1"/>
        <w:tabs>
          <w:tab w:val="clear" w:pos="0"/>
          <w:tab w:val="num" w:pos="432"/>
        </w:tabs>
      </w:pPr>
      <w:bookmarkStart w:id="34" w:name="_Toc86078339"/>
      <w:r>
        <w:rPr>
          <w:lang w:val="en-US"/>
        </w:rPr>
        <w:t>8</w:t>
      </w:r>
      <w:r>
        <w:t xml:space="preserve"> </w:t>
      </w:r>
      <w:r w:rsidR="005C1560">
        <w:t>Техническая поддержка</w:t>
      </w:r>
      <w:bookmarkEnd w:id="29"/>
      <w:bookmarkEnd w:id="30"/>
      <w:bookmarkEnd w:id="31"/>
      <w:bookmarkEnd w:id="32"/>
      <w:bookmarkEnd w:id="33"/>
      <w:bookmarkEnd w:id="34"/>
    </w:p>
    <w:p w:rsidR="005C1560" w:rsidRDefault="005C1560" w:rsidP="005C1560">
      <w:r>
        <w:t>Варианты технической поддержки представлены в «Лицензионном соглашении» (пункт меню «Программа</w:t>
      </w:r>
      <w:proofErr w:type="gramStart"/>
      <w:r>
        <w:t>/П</w:t>
      </w:r>
      <w:proofErr w:type="gramEnd"/>
      <w:r>
        <w:t>оказать текст лицензии».</w:t>
      </w:r>
    </w:p>
    <w:p w:rsidR="005C1560" w:rsidRPr="00C160FF" w:rsidRDefault="005C1560" w:rsidP="005C1560">
      <w:r>
        <w:t xml:space="preserve">Технологически поддержка выполняется дистанционно: мы </w:t>
      </w:r>
      <w:proofErr w:type="gramStart"/>
      <w:r w:rsidR="00D5298A">
        <w:t>о</w:t>
      </w:r>
      <w:r>
        <w:t>твечаем на вопросы и решаем</w:t>
      </w:r>
      <w:proofErr w:type="gramEnd"/>
      <w:r>
        <w:t xml:space="preserve"> проблемы по телефону, </w:t>
      </w:r>
      <w:r>
        <w:rPr>
          <w:lang w:val="en-US"/>
        </w:rPr>
        <w:t>e</w:t>
      </w:r>
      <w:r w:rsidRPr="00C160FF">
        <w:t>-</w:t>
      </w:r>
      <w:r>
        <w:rPr>
          <w:lang w:val="en-US"/>
        </w:rPr>
        <w:t>mail</w:t>
      </w:r>
      <w:r w:rsidRPr="00C160FF">
        <w:t xml:space="preserve"> </w:t>
      </w:r>
      <w:r>
        <w:t xml:space="preserve">и в тех случаях, когда необходимо прямое вмешательство специалистов – при помощи утилиты удалённого управления </w:t>
      </w:r>
      <w:hyperlink r:id="rId65" w:history="1">
        <w:r w:rsidRPr="008E302A">
          <w:rPr>
            <w:rStyle w:val="a6"/>
            <w:lang w:val="en-US"/>
          </w:rPr>
          <w:t>www</w:t>
        </w:r>
        <w:r w:rsidRPr="00C160FF">
          <w:rPr>
            <w:rStyle w:val="a6"/>
          </w:rPr>
          <w:t>.</w:t>
        </w:r>
        <w:proofErr w:type="spellStart"/>
        <w:r w:rsidRPr="008E302A">
          <w:rPr>
            <w:rStyle w:val="a6"/>
            <w:lang w:val="en-US"/>
          </w:rPr>
          <w:t>teamviewer</w:t>
        </w:r>
        <w:proofErr w:type="spellEnd"/>
        <w:r w:rsidRPr="00C160FF">
          <w:rPr>
            <w:rStyle w:val="a6"/>
          </w:rPr>
          <w:t>.</w:t>
        </w:r>
        <w:proofErr w:type="spellStart"/>
        <w:r w:rsidRPr="008E302A">
          <w:rPr>
            <w:rStyle w:val="a6"/>
            <w:lang w:val="en-US"/>
          </w:rPr>
          <w:t>ru</w:t>
        </w:r>
        <w:proofErr w:type="spellEnd"/>
      </w:hyperlink>
      <w:r w:rsidRPr="00C160FF">
        <w:t xml:space="preserve"> </w:t>
      </w:r>
    </w:p>
    <w:p w:rsidR="005C1560" w:rsidRDefault="005C1560" w:rsidP="005C1560"/>
    <w:p w:rsidR="004C11B8" w:rsidRPr="007E71F5" w:rsidRDefault="004C11B8" w:rsidP="004C11B8">
      <w:pPr>
        <w:rPr>
          <w:b/>
        </w:rPr>
      </w:pPr>
      <w:r w:rsidRPr="007E71F5">
        <w:rPr>
          <w:b/>
        </w:rPr>
        <w:t>Контакты:</w:t>
      </w:r>
    </w:p>
    <w:p w:rsidR="004C11B8" w:rsidRDefault="004C11B8" w:rsidP="005C1560"/>
    <w:p w:rsidR="004E310D" w:rsidRDefault="004E310D" w:rsidP="004E310D">
      <w:pPr>
        <w:ind w:firstLine="0"/>
        <w:jc w:val="left"/>
        <w:rPr>
          <w:rFonts w:asciiTheme="minorHAnsi" w:eastAsiaTheme="minorEastAsia" w:hAnsiTheme="minorHAnsi" w:cstheme="minorBidi"/>
          <w:noProof/>
        </w:rPr>
      </w:pPr>
      <w:r>
        <w:rPr>
          <w:rFonts w:asciiTheme="minorHAnsi" w:eastAsiaTheme="minorEastAsia" w:hAnsiTheme="minorHAnsi" w:cstheme="minorBidi"/>
          <w:noProof/>
        </w:rPr>
        <w:t xml:space="preserve">  </w:t>
      </w:r>
      <w:hyperlink r:id="rId66" w:history="1">
        <w:r>
          <w:rPr>
            <w:rStyle w:val="a6"/>
            <w:rFonts w:asciiTheme="minorHAnsi" w:eastAsiaTheme="minorEastAsia" w:hAnsiTheme="minorHAnsi" w:cstheme="minorBidi"/>
            <w:noProof/>
            <w:lang w:val="en-US"/>
          </w:rPr>
          <w:t>mailto</w:t>
        </w:r>
        <w:r>
          <w:rPr>
            <w:rStyle w:val="a6"/>
            <w:rFonts w:asciiTheme="minorHAnsi" w:eastAsiaTheme="minorEastAsia" w:hAnsiTheme="minorHAnsi" w:cstheme="minorBidi"/>
            <w:noProof/>
          </w:rPr>
          <w:t>:</w:t>
        </w:r>
        <w:r>
          <w:rPr>
            <w:rStyle w:val="a6"/>
            <w:rFonts w:asciiTheme="minorHAnsi" w:eastAsiaTheme="minorEastAsia" w:hAnsiTheme="minorHAnsi" w:cstheme="minorBidi"/>
            <w:noProof/>
            <w:lang w:val="en-US"/>
          </w:rPr>
          <w:t>support</w:t>
        </w:r>
        <w:r>
          <w:rPr>
            <w:rStyle w:val="a6"/>
            <w:rFonts w:asciiTheme="minorHAnsi" w:eastAsiaTheme="minorEastAsia" w:hAnsiTheme="minorHAnsi" w:cstheme="minorBidi"/>
            <w:noProof/>
          </w:rPr>
          <w:t>@</w:t>
        </w:r>
        <w:r>
          <w:rPr>
            <w:rStyle w:val="a6"/>
            <w:rFonts w:asciiTheme="minorHAnsi" w:eastAsiaTheme="minorEastAsia" w:hAnsiTheme="minorHAnsi" w:cstheme="minorBidi"/>
            <w:noProof/>
            <w:lang w:val="en-US"/>
          </w:rPr>
          <w:t>asksoft</w:t>
        </w:r>
        <w:r>
          <w:rPr>
            <w:rStyle w:val="a6"/>
            <w:rFonts w:asciiTheme="minorHAnsi" w:eastAsiaTheme="minorEastAsia" w:hAnsiTheme="minorHAnsi" w:cstheme="minorBidi"/>
            <w:noProof/>
          </w:rPr>
          <w:t>.</w:t>
        </w:r>
        <w:r>
          <w:rPr>
            <w:rStyle w:val="a6"/>
            <w:rFonts w:asciiTheme="minorHAnsi" w:eastAsiaTheme="minorEastAsia" w:hAnsiTheme="minorHAnsi" w:cstheme="minorBidi"/>
            <w:noProof/>
            <w:lang w:val="en-US"/>
          </w:rPr>
          <w:t>net</w:t>
        </w:r>
      </w:hyperlink>
    </w:p>
    <w:p w:rsidR="004E310D" w:rsidRDefault="004E310D" w:rsidP="004E310D">
      <w:pPr>
        <w:ind w:firstLine="0"/>
        <w:jc w:val="left"/>
        <w:rPr>
          <w:rFonts w:asciiTheme="minorHAnsi" w:eastAsiaTheme="minorEastAsia" w:hAnsiTheme="minorHAnsi" w:cstheme="minorBidi"/>
          <w:noProof/>
        </w:rPr>
      </w:pPr>
    </w:p>
    <w:p w:rsidR="004E310D" w:rsidRDefault="004E310D" w:rsidP="004E310D">
      <w:pPr>
        <w:ind w:firstLine="0"/>
        <w:jc w:val="left"/>
        <w:rPr>
          <w:rFonts w:asciiTheme="minorHAnsi" w:eastAsiaTheme="minorEastAsia" w:hAnsiTheme="minorHAnsi" w:cstheme="minorBidi"/>
          <w:noProof/>
        </w:rPr>
      </w:pPr>
      <w:r>
        <w:rPr>
          <w:rFonts w:asciiTheme="minorHAnsi" w:eastAsiaTheme="minorEastAsia" w:hAnsiTheme="minorHAnsi" w:cstheme="minorBidi"/>
          <w:noProof/>
        </w:rPr>
        <w:t xml:space="preserve">  </w:t>
      </w:r>
      <w:r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>
            <wp:extent cx="304800" cy="304800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</w:rPr>
        <w:t>+7 960 326 5348</w:t>
      </w:r>
    </w:p>
    <w:p w:rsidR="004E310D" w:rsidRDefault="004E310D" w:rsidP="004E310D">
      <w:pPr>
        <w:ind w:firstLine="0"/>
        <w:jc w:val="left"/>
        <w:rPr>
          <w:rFonts w:asciiTheme="minorHAnsi" w:eastAsiaTheme="minorEastAsia" w:hAnsiTheme="minorHAnsi" w:cstheme="minorBidi"/>
          <w:noProof/>
        </w:rPr>
      </w:pPr>
      <w:r>
        <w:rPr>
          <w:rFonts w:asciiTheme="minorHAnsi" w:eastAsiaTheme="minorEastAsia" w:hAnsiTheme="minorHAnsi" w:cstheme="minorBidi"/>
          <w:noProof/>
        </w:rPr>
        <w:t xml:space="preserve">  </w:t>
      </w:r>
      <w:r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>
            <wp:extent cx="1518285" cy="304800"/>
            <wp:effectExtent l="19050" t="0" r="5715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</w:rPr>
        <w:t xml:space="preserve"> +7 </w:t>
      </w:r>
      <w:r w:rsidR="00CA1C10">
        <w:rPr>
          <w:rFonts w:asciiTheme="minorHAnsi" w:eastAsiaTheme="minorEastAsia" w:hAnsiTheme="minorHAnsi" w:cstheme="minorBidi"/>
          <w:noProof/>
        </w:rPr>
        <w:t>986 949 7327</w:t>
      </w:r>
    </w:p>
    <w:p w:rsidR="004E310D" w:rsidRDefault="004E310D"/>
    <w:p w:rsidR="004E310D" w:rsidRPr="00652CBF" w:rsidRDefault="004E310D">
      <w:r>
        <w:t>Контактное лицо – Кочетов Андрей Сергеевич.</w:t>
      </w:r>
    </w:p>
    <w:sectPr w:rsidR="004E310D" w:rsidRPr="00652CBF" w:rsidSect="00307ED6">
      <w:type w:val="continuous"/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4E5" w:rsidRDefault="003174E5">
      <w:r>
        <w:separator/>
      </w:r>
    </w:p>
  </w:endnote>
  <w:endnote w:type="continuationSeparator" w:id="0">
    <w:p w:rsidR="003174E5" w:rsidRDefault="003174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4E5" w:rsidRDefault="003174E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4E5" w:rsidRDefault="009B574B">
    <w:pPr>
      <w:pStyle w:val="aa"/>
      <w:jc w:val="right"/>
    </w:pPr>
    <w:fldSimple w:instr=" PAGE ">
      <w:r w:rsidR="00520EAC">
        <w:rPr>
          <w:noProof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4E5" w:rsidRDefault="003174E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4E5" w:rsidRDefault="003174E5">
      <w:r>
        <w:separator/>
      </w:r>
    </w:p>
  </w:footnote>
  <w:footnote w:type="continuationSeparator" w:id="0">
    <w:p w:rsidR="003174E5" w:rsidRDefault="003174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4E5" w:rsidRDefault="003174E5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4E5" w:rsidRDefault="003174E5">
    <w:pPr>
      <w:pStyle w:val="a9"/>
    </w:pPr>
    <w:r>
      <w:rPr>
        <w:noProof/>
        <w:lang w:eastAsia="ru-RU"/>
      </w:rPr>
      <w:drawing>
        <wp:inline distT="0" distB="0" distL="0" distR="0">
          <wp:extent cx="304800" cy="304800"/>
          <wp:effectExtent l="1905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b/>
      </w:rPr>
      <w:t>СуперБиллинг</w:t>
    </w:r>
    <w:r>
      <w:t>. Руководство администратора.</w:t>
    </w:r>
  </w:p>
  <w:p w:rsidR="003174E5" w:rsidRDefault="003174E5">
    <w:pPr>
      <w:pStyle w:val="a9"/>
      <w:rPr>
        <w:sz w:val="20"/>
        <w:szCs w:val="20"/>
      </w:rPr>
    </w:pPr>
    <w:r>
      <w:t xml:space="preserve">          </w:t>
    </w:r>
    <w:r>
      <w:rPr>
        <w:sz w:val="20"/>
        <w:szCs w:val="20"/>
      </w:rPr>
      <w:t xml:space="preserve">Сайт: </w:t>
    </w:r>
    <w:hyperlink r:id="rId2" w:history="1">
      <w:r>
        <w:rPr>
          <w:rStyle w:val="a6"/>
        </w:rPr>
        <w:t>superbilling.asksoft.net</w:t>
      </w:r>
    </w:hyperlink>
    <w:r>
      <w:rPr>
        <w:sz w:val="20"/>
        <w:szCs w:val="20"/>
      </w:rPr>
      <w:t xml:space="preserve"> </w:t>
    </w:r>
  </w:p>
  <w:p w:rsidR="003174E5" w:rsidRDefault="003174E5">
    <w:pPr>
      <w:pStyle w:val="a9"/>
      <w:rPr>
        <w:sz w:val="20"/>
        <w:szCs w:val="20"/>
      </w:rPr>
    </w:pPr>
    <w:r>
      <w:t xml:space="preserve">          </w:t>
    </w:r>
    <w:r>
      <w:rPr>
        <w:sz w:val="20"/>
        <w:szCs w:val="20"/>
      </w:rPr>
      <w:t>Тех</w:t>
    </w:r>
    <w:proofErr w:type="gramStart"/>
    <w:r>
      <w:rPr>
        <w:sz w:val="20"/>
        <w:szCs w:val="20"/>
      </w:rPr>
      <w:t>.п</w:t>
    </w:r>
    <w:proofErr w:type="gramEnd"/>
    <w:r>
      <w:rPr>
        <w:sz w:val="20"/>
        <w:szCs w:val="20"/>
      </w:rPr>
      <w:t xml:space="preserve">оддержка: </w:t>
    </w:r>
    <w:hyperlink r:id="rId3" w:history="1">
      <w:r>
        <w:rPr>
          <w:rStyle w:val="a6"/>
        </w:rPr>
        <w:t>support@asksoft.net</w:t>
      </w:r>
    </w:hyperlink>
    <w:r>
      <w:rPr>
        <w:sz w:val="20"/>
        <w:szCs w:val="20"/>
      </w:rPr>
      <w:t xml:space="preserve"> </w:t>
    </w:r>
  </w:p>
  <w:p w:rsidR="003174E5" w:rsidRDefault="003174E5">
    <w:pPr>
      <w:pStyle w:val="a9"/>
      <w:jc w:val="left"/>
      <w:rPr>
        <w:rFonts w:ascii="Courier New" w:hAnsi="Courier New" w:cs="Courier New"/>
      </w:rPr>
    </w:pPr>
    <w:r>
      <w:rPr>
        <w:rFonts w:ascii="Courier New" w:hAnsi="Courier New" w:cs="Courier New"/>
      </w:rPr>
      <w:t>▬▬▬▬▬▬▬▬▬▬▬▬▬▬▬▬▬▬▬▬▬▬▬▬▬▬▬▬▬▬▬▬▬▬▬▬▬▬▬▬▬▬▬▬▬▬▬▬▬▬▬▬▬▬▬▬▬▬▬▬▬▬▬▬▬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4E5" w:rsidRDefault="003174E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189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9" w:hanging="180"/>
      </w:pPr>
    </w:lvl>
  </w:abstractNum>
  <w:abstractNum w:abstractNumId="3">
    <w:nsid w:val="00000004"/>
    <w:multiLevelType w:val="multilevel"/>
    <w:tmpl w:val="41D2950C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5">
    <w:nsid w:val="0142708E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6">
    <w:nsid w:val="1C5473BB"/>
    <w:multiLevelType w:val="hybridMultilevel"/>
    <w:tmpl w:val="0C625C0C"/>
    <w:lvl w:ilvl="0" w:tplc="FBEEA3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2B50716"/>
    <w:multiLevelType w:val="hybridMultilevel"/>
    <w:tmpl w:val="D9F29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4564B0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8"/>
  </w:num>
  <w:num w:numId="8">
    <w:abstractNumId w:val="7"/>
  </w:num>
  <w:num w:numId="9">
    <w:abstractNumId w:val="5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removeDateAndTime/>
  <w:displayBackgroundShape/>
  <w:embedSystemFonts/>
  <w:hideSpellingErrors/>
  <w:hideGrammaticalErrors/>
  <w:proofState w:spelling="clean" w:grammar="clean"/>
  <w:stylePaneFormatFilter w:val="0000"/>
  <w:mailMerge>
    <w:mainDocumentType w:val="formLetters"/>
    <w:dataType w:val="textFile"/>
    <w:activeRecord w:val="-1"/>
  </w:mailMerge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A75C43"/>
    <w:rsid w:val="00016A41"/>
    <w:rsid w:val="000E51F7"/>
    <w:rsid w:val="000E5672"/>
    <w:rsid w:val="00125124"/>
    <w:rsid w:val="001545C1"/>
    <w:rsid w:val="00156AD8"/>
    <w:rsid w:val="00170ABE"/>
    <w:rsid w:val="0018175C"/>
    <w:rsid w:val="001E3C84"/>
    <w:rsid w:val="00206AC5"/>
    <w:rsid w:val="00232147"/>
    <w:rsid w:val="0025411A"/>
    <w:rsid w:val="002C3EBD"/>
    <w:rsid w:val="002D72AE"/>
    <w:rsid w:val="00307ED6"/>
    <w:rsid w:val="003162C7"/>
    <w:rsid w:val="003174E5"/>
    <w:rsid w:val="0033377D"/>
    <w:rsid w:val="00337764"/>
    <w:rsid w:val="00343B76"/>
    <w:rsid w:val="00360815"/>
    <w:rsid w:val="00363167"/>
    <w:rsid w:val="003720FC"/>
    <w:rsid w:val="00390CCF"/>
    <w:rsid w:val="00391264"/>
    <w:rsid w:val="003B5DA1"/>
    <w:rsid w:val="003F0B56"/>
    <w:rsid w:val="003F18B7"/>
    <w:rsid w:val="003F73F1"/>
    <w:rsid w:val="003F7E38"/>
    <w:rsid w:val="004109FA"/>
    <w:rsid w:val="00434B19"/>
    <w:rsid w:val="0049280D"/>
    <w:rsid w:val="004972AC"/>
    <w:rsid w:val="004C11B8"/>
    <w:rsid w:val="004D0A5D"/>
    <w:rsid w:val="004E310D"/>
    <w:rsid w:val="004F6F71"/>
    <w:rsid w:val="004F79FE"/>
    <w:rsid w:val="005056F5"/>
    <w:rsid w:val="00520EAC"/>
    <w:rsid w:val="0059681F"/>
    <w:rsid w:val="005C1560"/>
    <w:rsid w:val="005C5064"/>
    <w:rsid w:val="005D6C4B"/>
    <w:rsid w:val="00601004"/>
    <w:rsid w:val="006051D7"/>
    <w:rsid w:val="00652CBF"/>
    <w:rsid w:val="00661F06"/>
    <w:rsid w:val="00687577"/>
    <w:rsid w:val="006A4ADF"/>
    <w:rsid w:val="006D5F58"/>
    <w:rsid w:val="00715F81"/>
    <w:rsid w:val="0074008F"/>
    <w:rsid w:val="00744336"/>
    <w:rsid w:val="00756998"/>
    <w:rsid w:val="00786014"/>
    <w:rsid w:val="007D3ADF"/>
    <w:rsid w:val="00822D35"/>
    <w:rsid w:val="0085530D"/>
    <w:rsid w:val="008558A2"/>
    <w:rsid w:val="00870809"/>
    <w:rsid w:val="00876CD6"/>
    <w:rsid w:val="0089791B"/>
    <w:rsid w:val="008B4F67"/>
    <w:rsid w:val="008C3218"/>
    <w:rsid w:val="008E0E02"/>
    <w:rsid w:val="00912E92"/>
    <w:rsid w:val="00916F0A"/>
    <w:rsid w:val="009A05AF"/>
    <w:rsid w:val="009A1635"/>
    <w:rsid w:val="009B574B"/>
    <w:rsid w:val="009C7F83"/>
    <w:rsid w:val="009D54A9"/>
    <w:rsid w:val="009E3366"/>
    <w:rsid w:val="009F0FD2"/>
    <w:rsid w:val="00A04EB0"/>
    <w:rsid w:val="00A41152"/>
    <w:rsid w:val="00A5767F"/>
    <w:rsid w:val="00A67F06"/>
    <w:rsid w:val="00A75C43"/>
    <w:rsid w:val="00A81A31"/>
    <w:rsid w:val="00A9456C"/>
    <w:rsid w:val="00AA1C9D"/>
    <w:rsid w:val="00AC2CDD"/>
    <w:rsid w:val="00AE36EA"/>
    <w:rsid w:val="00B468B6"/>
    <w:rsid w:val="00B6772B"/>
    <w:rsid w:val="00B80140"/>
    <w:rsid w:val="00B8107E"/>
    <w:rsid w:val="00BE6DB6"/>
    <w:rsid w:val="00BF365A"/>
    <w:rsid w:val="00C257BA"/>
    <w:rsid w:val="00C448C4"/>
    <w:rsid w:val="00C65147"/>
    <w:rsid w:val="00C879C8"/>
    <w:rsid w:val="00CA10D3"/>
    <w:rsid w:val="00CA1C10"/>
    <w:rsid w:val="00CD09D9"/>
    <w:rsid w:val="00CE090B"/>
    <w:rsid w:val="00CF01A7"/>
    <w:rsid w:val="00D01EE5"/>
    <w:rsid w:val="00D17EFC"/>
    <w:rsid w:val="00D201FA"/>
    <w:rsid w:val="00D50029"/>
    <w:rsid w:val="00D5298A"/>
    <w:rsid w:val="00D602DC"/>
    <w:rsid w:val="00DB4F9B"/>
    <w:rsid w:val="00DE2314"/>
    <w:rsid w:val="00E06FA4"/>
    <w:rsid w:val="00E75219"/>
    <w:rsid w:val="00EC0847"/>
    <w:rsid w:val="00EC36BC"/>
    <w:rsid w:val="00F03C6A"/>
    <w:rsid w:val="00F31CED"/>
    <w:rsid w:val="00F32C63"/>
    <w:rsid w:val="00F527F2"/>
    <w:rsid w:val="00F67D79"/>
    <w:rsid w:val="00F93A0A"/>
    <w:rsid w:val="00FA7CB4"/>
    <w:rsid w:val="00FC3828"/>
    <w:rsid w:val="00FF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07ED6"/>
    <w:pPr>
      <w:suppressAutoHyphens/>
      <w:ind w:firstLine="709"/>
      <w:jc w:val="both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307ED6"/>
    <w:pPr>
      <w:keepNext/>
      <w:keepLines/>
      <w:numPr>
        <w:numId w:val="1"/>
      </w:numPr>
      <w:spacing w:before="480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rsid w:val="00307ED6"/>
    <w:pPr>
      <w:keepNext/>
      <w:keepLines/>
      <w:numPr>
        <w:ilvl w:val="1"/>
        <w:numId w:val="1"/>
      </w:numPr>
      <w:spacing w:before="200"/>
      <w:jc w:val="center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rsid w:val="00307ED6"/>
    <w:pPr>
      <w:keepNext/>
      <w:keepLines/>
      <w:numPr>
        <w:ilvl w:val="2"/>
        <w:numId w:val="1"/>
      </w:numPr>
      <w:spacing w:before="200"/>
      <w:jc w:val="center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rsid w:val="00307ED6"/>
    <w:pPr>
      <w:keepNext/>
      <w:numPr>
        <w:ilvl w:val="3"/>
        <w:numId w:val="1"/>
      </w:numPr>
      <w:spacing w:before="240" w:after="60"/>
      <w:jc w:val="center"/>
      <w:outlineLvl w:val="3"/>
    </w:pPr>
    <w:rPr>
      <w:rFonts w:eastAsia="Times New Roman" w:cs="Times New Roman"/>
      <w:b/>
      <w:bCs/>
      <w:color w:val="F7964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07ED6"/>
  </w:style>
  <w:style w:type="character" w:customStyle="1" w:styleId="WW8Num6z0">
    <w:name w:val="WW8Num6z0"/>
    <w:rsid w:val="00307ED6"/>
    <w:rPr>
      <w:rFonts w:ascii="Symbol" w:hAnsi="Symbol"/>
    </w:rPr>
  </w:style>
  <w:style w:type="character" w:customStyle="1" w:styleId="WW8Num6z1">
    <w:name w:val="WW8Num6z1"/>
    <w:rsid w:val="00307ED6"/>
    <w:rPr>
      <w:rFonts w:ascii="Courier New" w:hAnsi="Courier New" w:cs="Courier New"/>
    </w:rPr>
  </w:style>
  <w:style w:type="character" w:customStyle="1" w:styleId="WW8Num6z2">
    <w:name w:val="WW8Num6z2"/>
    <w:rsid w:val="00307ED6"/>
    <w:rPr>
      <w:rFonts w:ascii="Wingdings" w:hAnsi="Wingdings"/>
    </w:rPr>
  </w:style>
  <w:style w:type="character" w:customStyle="1" w:styleId="WW8Num8z0">
    <w:name w:val="WW8Num8z0"/>
    <w:rsid w:val="00307ED6"/>
    <w:rPr>
      <w:rFonts w:ascii="Symbol" w:hAnsi="Symbol"/>
    </w:rPr>
  </w:style>
  <w:style w:type="character" w:customStyle="1" w:styleId="WW8Num8z1">
    <w:name w:val="WW8Num8z1"/>
    <w:rsid w:val="00307ED6"/>
    <w:rPr>
      <w:rFonts w:ascii="Courier New" w:hAnsi="Courier New" w:cs="Courier New"/>
    </w:rPr>
  </w:style>
  <w:style w:type="character" w:customStyle="1" w:styleId="WW8Num8z2">
    <w:name w:val="WW8Num8z2"/>
    <w:rsid w:val="00307ED6"/>
    <w:rPr>
      <w:rFonts w:ascii="Wingdings" w:hAnsi="Wingdings"/>
    </w:rPr>
  </w:style>
  <w:style w:type="character" w:customStyle="1" w:styleId="WW8Num9z0">
    <w:name w:val="WW8Num9z0"/>
    <w:rsid w:val="00307ED6"/>
    <w:rPr>
      <w:rFonts w:ascii="Symbol" w:hAnsi="Symbol"/>
    </w:rPr>
  </w:style>
  <w:style w:type="character" w:customStyle="1" w:styleId="WW8Num9z1">
    <w:name w:val="WW8Num9z1"/>
    <w:rsid w:val="00307ED6"/>
    <w:rPr>
      <w:rFonts w:ascii="Courier New" w:hAnsi="Courier New" w:cs="Courier New"/>
    </w:rPr>
  </w:style>
  <w:style w:type="character" w:customStyle="1" w:styleId="WW8Num9z2">
    <w:name w:val="WW8Num9z2"/>
    <w:rsid w:val="00307ED6"/>
    <w:rPr>
      <w:rFonts w:ascii="Wingdings" w:hAnsi="Wingdings"/>
    </w:rPr>
  </w:style>
  <w:style w:type="character" w:customStyle="1" w:styleId="WW8Num12z0">
    <w:name w:val="WW8Num12z0"/>
    <w:rsid w:val="00307ED6"/>
    <w:rPr>
      <w:rFonts w:ascii="Symbol" w:hAnsi="Symbol"/>
    </w:rPr>
  </w:style>
  <w:style w:type="character" w:customStyle="1" w:styleId="WW8Num12z1">
    <w:name w:val="WW8Num12z1"/>
    <w:rsid w:val="00307ED6"/>
    <w:rPr>
      <w:rFonts w:ascii="Courier New" w:hAnsi="Courier New" w:cs="Courier New"/>
    </w:rPr>
  </w:style>
  <w:style w:type="character" w:customStyle="1" w:styleId="WW8Num12z2">
    <w:name w:val="WW8Num12z2"/>
    <w:rsid w:val="00307ED6"/>
    <w:rPr>
      <w:rFonts w:ascii="Wingdings" w:hAnsi="Wingdings"/>
    </w:rPr>
  </w:style>
  <w:style w:type="character" w:customStyle="1" w:styleId="WW8Num13z0">
    <w:name w:val="WW8Num13z0"/>
    <w:rsid w:val="00307ED6"/>
    <w:rPr>
      <w:rFonts w:ascii="Symbol" w:hAnsi="Symbol"/>
    </w:rPr>
  </w:style>
  <w:style w:type="character" w:customStyle="1" w:styleId="WW8Num13z1">
    <w:name w:val="WW8Num13z1"/>
    <w:rsid w:val="00307ED6"/>
    <w:rPr>
      <w:rFonts w:ascii="Courier New" w:hAnsi="Courier New" w:cs="Courier New"/>
    </w:rPr>
  </w:style>
  <w:style w:type="character" w:customStyle="1" w:styleId="WW8Num13z2">
    <w:name w:val="WW8Num13z2"/>
    <w:rsid w:val="00307ED6"/>
    <w:rPr>
      <w:rFonts w:ascii="Wingdings" w:hAnsi="Wingdings"/>
    </w:rPr>
  </w:style>
  <w:style w:type="character" w:customStyle="1" w:styleId="WW8Num14z0">
    <w:name w:val="WW8Num14z0"/>
    <w:rsid w:val="00307ED6"/>
    <w:rPr>
      <w:rFonts w:ascii="Symbol" w:hAnsi="Symbol"/>
    </w:rPr>
  </w:style>
  <w:style w:type="character" w:customStyle="1" w:styleId="WW8Num14z1">
    <w:name w:val="WW8Num14z1"/>
    <w:rsid w:val="00307ED6"/>
    <w:rPr>
      <w:rFonts w:ascii="Courier New" w:hAnsi="Courier New" w:cs="Courier New"/>
    </w:rPr>
  </w:style>
  <w:style w:type="character" w:customStyle="1" w:styleId="WW8Num14z2">
    <w:name w:val="WW8Num14z2"/>
    <w:rsid w:val="00307ED6"/>
    <w:rPr>
      <w:rFonts w:ascii="Wingdings" w:hAnsi="Wingdings"/>
    </w:rPr>
  </w:style>
  <w:style w:type="character" w:customStyle="1" w:styleId="WW8Num15z0">
    <w:name w:val="WW8Num15z0"/>
    <w:rsid w:val="00307ED6"/>
    <w:rPr>
      <w:rFonts w:ascii="Symbol" w:hAnsi="Symbol"/>
    </w:rPr>
  </w:style>
  <w:style w:type="character" w:customStyle="1" w:styleId="WW8Num15z1">
    <w:name w:val="WW8Num15z1"/>
    <w:rsid w:val="00307ED6"/>
    <w:rPr>
      <w:rFonts w:ascii="Courier New" w:hAnsi="Courier New" w:cs="Courier New"/>
    </w:rPr>
  </w:style>
  <w:style w:type="character" w:customStyle="1" w:styleId="WW8Num15z2">
    <w:name w:val="WW8Num15z2"/>
    <w:rsid w:val="00307ED6"/>
    <w:rPr>
      <w:rFonts w:ascii="Wingdings" w:hAnsi="Wingdings"/>
    </w:rPr>
  </w:style>
  <w:style w:type="character" w:customStyle="1" w:styleId="WW8Num16z0">
    <w:name w:val="WW8Num16z0"/>
    <w:rsid w:val="00307ED6"/>
    <w:rPr>
      <w:rFonts w:ascii="Symbol" w:hAnsi="Symbol"/>
    </w:rPr>
  </w:style>
  <w:style w:type="character" w:customStyle="1" w:styleId="WW8Num16z1">
    <w:name w:val="WW8Num16z1"/>
    <w:rsid w:val="00307ED6"/>
    <w:rPr>
      <w:rFonts w:ascii="Courier New" w:hAnsi="Courier New" w:cs="Courier New"/>
    </w:rPr>
  </w:style>
  <w:style w:type="character" w:customStyle="1" w:styleId="WW8Num16z2">
    <w:name w:val="WW8Num16z2"/>
    <w:rsid w:val="00307ED6"/>
    <w:rPr>
      <w:rFonts w:ascii="Wingdings" w:hAnsi="Wingdings"/>
    </w:rPr>
  </w:style>
  <w:style w:type="character" w:customStyle="1" w:styleId="WW8Num17z0">
    <w:name w:val="WW8Num17z0"/>
    <w:rsid w:val="00307ED6"/>
    <w:rPr>
      <w:rFonts w:ascii="Symbol" w:hAnsi="Symbol"/>
    </w:rPr>
  </w:style>
  <w:style w:type="character" w:customStyle="1" w:styleId="WW8Num17z1">
    <w:name w:val="WW8Num17z1"/>
    <w:rsid w:val="00307ED6"/>
    <w:rPr>
      <w:rFonts w:ascii="Courier New" w:hAnsi="Courier New" w:cs="Courier New"/>
    </w:rPr>
  </w:style>
  <w:style w:type="character" w:customStyle="1" w:styleId="WW8Num17z2">
    <w:name w:val="WW8Num17z2"/>
    <w:rsid w:val="00307ED6"/>
    <w:rPr>
      <w:rFonts w:ascii="Wingdings" w:hAnsi="Wingdings"/>
    </w:rPr>
  </w:style>
  <w:style w:type="character" w:customStyle="1" w:styleId="WW8Num18z0">
    <w:name w:val="WW8Num18z0"/>
    <w:rsid w:val="00307ED6"/>
    <w:rPr>
      <w:rFonts w:ascii="Symbol" w:hAnsi="Symbol"/>
    </w:rPr>
  </w:style>
  <w:style w:type="character" w:customStyle="1" w:styleId="WW8Num18z1">
    <w:name w:val="WW8Num18z1"/>
    <w:rsid w:val="00307ED6"/>
    <w:rPr>
      <w:rFonts w:ascii="Courier New" w:hAnsi="Courier New" w:cs="Courier New"/>
    </w:rPr>
  </w:style>
  <w:style w:type="character" w:customStyle="1" w:styleId="WW8Num18z2">
    <w:name w:val="WW8Num18z2"/>
    <w:rsid w:val="00307ED6"/>
    <w:rPr>
      <w:rFonts w:ascii="Wingdings" w:hAnsi="Wingdings"/>
    </w:rPr>
  </w:style>
  <w:style w:type="character" w:customStyle="1" w:styleId="WW8Num19z0">
    <w:name w:val="WW8Num19z0"/>
    <w:rsid w:val="00307ED6"/>
    <w:rPr>
      <w:rFonts w:ascii="Symbol" w:hAnsi="Symbol"/>
    </w:rPr>
  </w:style>
  <w:style w:type="character" w:customStyle="1" w:styleId="WW8Num19z1">
    <w:name w:val="WW8Num19z1"/>
    <w:rsid w:val="00307ED6"/>
    <w:rPr>
      <w:rFonts w:ascii="Courier New" w:hAnsi="Courier New" w:cs="Courier New"/>
    </w:rPr>
  </w:style>
  <w:style w:type="character" w:customStyle="1" w:styleId="WW8Num19z2">
    <w:name w:val="WW8Num19z2"/>
    <w:rsid w:val="00307ED6"/>
    <w:rPr>
      <w:rFonts w:ascii="Wingdings" w:hAnsi="Wingdings"/>
    </w:rPr>
  </w:style>
  <w:style w:type="character" w:customStyle="1" w:styleId="10">
    <w:name w:val="Основной шрифт абзаца1"/>
    <w:rsid w:val="00307ED6"/>
  </w:style>
  <w:style w:type="character" w:customStyle="1" w:styleId="a3">
    <w:name w:val="Верхний колонтитул Знак"/>
    <w:basedOn w:val="10"/>
    <w:rsid w:val="00307ED6"/>
  </w:style>
  <w:style w:type="character" w:customStyle="1" w:styleId="a4">
    <w:name w:val="Нижний колонтитул Знак"/>
    <w:basedOn w:val="10"/>
    <w:rsid w:val="00307ED6"/>
  </w:style>
  <w:style w:type="character" w:customStyle="1" w:styleId="a5">
    <w:name w:val="Текст выноски Знак"/>
    <w:basedOn w:val="10"/>
    <w:rsid w:val="00307ED6"/>
    <w:rPr>
      <w:rFonts w:ascii="Tahoma" w:hAnsi="Tahoma" w:cs="Tahoma"/>
      <w:sz w:val="16"/>
      <w:szCs w:val="16"/>
    </w:rPr>
  </w:style>
  <w:style w:type="character" w:styleId="a6">
    <w:name w:val="Hyperlink"/>
    <w:basedOn w:val="10"/>
    <w:rsid w:val="00307ED6"/>
    <w:rPr>
      <w:color w:val="0000FF"/>
      <w:u w:val="single"/>
    </w:rPr>
  </w:style>
  <w:style w:type="character" w:customStyle="1" w:styleId="11">
    <w:name w:val="Заголовок 1 Знак"/>
    <w:basedOn w:val="10"/>
    <w:rsid w:val="00307ED6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10"/>
    <w:rsid w:val="00307ED6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10"/>
    <w:rsid w:val="00307ED6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40">
    <w:name w:val="Заголовок 4 Знак"/>
    <w:basedOn w:val="10"/>
    <w:rsid w:val="00307ED6"/>
    <w:rPr>
      <w:rFonts w:ascii="Calibri" w:eastAsia="Times New Roman" w:hAnsi="Calibri" w:cs="Times New Roman"/>
      <w:b/>
      <w:bCs/>
      <w:color w:val="F79646"/>
      <w:sz w:val="28"/>
      <w:szCs w:val="28"/>
    </w:rPr>
  </w:style>
  <w:style w:type="paragraph" w:customStyle="1" w:styleId="12">
    <w:name w:val="Заголовок1"/>
    <w:basedOn w:val="a"/>
    <w:next w:val="a7"/>
    <w:rsid w:val="00307ED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7">
    <w:name w:val="Body Text"/>
    <w:basedOn w:val="a"/>
    <w:rsid w:val="00307ED6"/>
    <w:pPr>
      <w:spacing w:after="120"/>
    </w:pPr>
  </w:style>
  <w:style w:type="paragraph" w:styleId="a8">
    <w:name w:val="List"/>
    <w:basedOn w:val="a7"/>
    <w:rsid w:val="00307ED6"/>
    <w:rPr>
      <w:rFonts w:ascii="Arial" w:hAnsi="Arial" w:cs="Mangal"/>
    </w:rPr>
  </w:style>
  <w:style w:type="paragraph" w:customStyle="1" w:styleId="13">
    <w:name w:val="Название1"/>
    <w:basedOn w:val="a"/>
    <w:rsid w:val="00307ED6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4">
    <w:name w:val="Указатель1"/>
    <w:basedOn w:val="a"/>
    <w:rsid w:val="00307ED6"/>
    <w:pPr>
      <w:suppressLineNumbers/>
    </w:pPr>
    <w:rPr>
      <w:rFonts w:ascii="Arial" w:hAnsi="Arial" w:cs="Mangal"/>
    </w:rPr>
  </w:style>
  <w:style w:type="paragraph" w:styleId="a9">
    <w:name w:val="header"/>
    <w:basedOn w:val="a"/>
    <w:rsid w:val="00307ED6"/>
  </w:style>
  <w:style w:type="paragraph" w:styleId="aa">
    <w:name w:val="footer"/>
    <w:basedOn w:val="a"/>
    <w:rsid w:val="00307ED6"/>
  </w:style>
  <w:style w:type="paragraph" w:styleId="ab">
    <w:name w:val="Balloon Text"/>
    <w:basedOn w:val="a"/>
    <w:rsid w:val="00307ED6"/>
    <w:rPr>
      <w:rFonts w:ascii="Tahoma" w:hAnsi="Tahoma" w:cs="Tahoma"/>
      <w:sz w:val="16"/>
      <w:szCs w:val="16"/>
    </w:rPr>
  </w:style>
  <w:style w:type="paragraph" w:styleId="ac">
    <w:name w:val="TOC Heading"/>
    <w:basedOn w:val="1"/>
    <w:next w:val="a"/>
    <w:qFormat/>
    <w:rsid w:val="00307ED6"/>
    <w:pPr>
      <w:numPr>
        <w:numId w:val="0"/>
      </w:numPr>
      <w:ind w:firstLine="709"/>
    </w:pPr>
  </w:style>
  <w:style w:type="paragraph" w:styleId="15">
    <w:name w:val="toc 1"/>
    <w:basedOn w:val="a"/>
    <w:next w:val="a"/>
    <w:uiPriority w:val="39"/>
    <w:rsid w:val="00307ED6"/>
    <w:pPr>
      <w:spacing w:after="100"/>
    </w:pPr>
  </w:style>
  <w:style w:type="paragraph" w:styleId="ad">
    <w:name w:val="List Paragraph"/>
    <w:basedOn w:val="a"/>
    <w:uiPriority w:val="34"/>
    <w:qFormat/>
    <w:rsid w:val="00307ED6"/>
    <w:pPr>
      <w:ind w:left="720"/>
    </w:pPr>
  </w:style>
  <w:style w:type="paragraph" w:styleId="21">
    <w:name w:val="toc 2"/>
    <w:basedOn w:val="a"/>
    <w:next w:val="a"/>
    <w:uiPriority w:val="39"/>
    <w:rsid w:val="00307ED6"/>
    <w:pPr>
      <w:spacing w:after="100"/>
      <w:ind w:left="220"/>
    </w:pPr>
  </w:style>
  <w:style w:type="paragraph" w:styleId="31">
    <w:name w:val="toc 3"/>
    <w:basedOn w:val="a"/>
    <w:next w:val="a"/>
    <w:rsid w:val="00307ED6"/>
    <w:pPr>
      <w:spacing w:after="100"/>
      <w:ind w:left="440"/>
    </w:pPr>
  </w:style>
  <w:style w:type="paragraph" w:styleId="ae">
    <w:name w:val="Normal (Web)"/>
    <w:basedOn w:val="a"/>
    <w:rsid w:val="00307ED6"/>
    <w:pPr>
      <w:spacing w:before="280" w:after="280"/>
      <w:ind w:firstLine="0"/>
      <w:jc w:val="left"/>
    </w:pPr>
    <w:rPr>
      <w:rFonts w:ascii="Times New Roman" w:eastAsia="Times New Roman" w:hAnsi="Times New Roman"/>
      <w:color w:val="000000"/>
      <w:sz w:val="24"/>
      <w:szCs w:val="24"/>
    </w:rPr>
  </w:style>
  <w:style w:type="paragraph" w:styleId="41">
    <w:name w:val="toc 4"/>
    <w:basedOn w:val="14"/>
    <w:rsid w:val="00307ED6"/>
    <w:pPr>
      <w:tabs>
        <w:tab w:val="right" w:leader="dot" w:pos="8789"/>
      </w:tabs>
      <w:ind w:left="849" w:firstLine="0"/>
    </w:pPr>
  </w:style>
  <w:style w:type="paragraph" w:styleId="5">
    <w:name w:val="toc 5"/>
    <w:basedOn w:val="14"/>
    <w:rsid w:val="00307ED6"/>
    <w:pPr>
      <w:tabs>
        <w:tab w:val="right" w:leader="dot" w:pos="8506"/>
      </w:tabs>
      <w:ind w:left="1132" w:firstLine="0"/>
    </w:pPr>
  </w:style>
  <w:style w:type="paragraph" w:styleId="6">
    <w:name w:val="toc 6"/>
    <w:basedOn w:val="14"/>
    <w:rsid w:val="00307ED6"/>
    <w:pPr>
      <w:tabs>
        <w:tab w:val="right" w:leader="dot" w:pos="8223"/>
      </w:tabs>
      <w:ind w:left="1415" w:firstLine="0"/>
    </w:pPr>
  </w:style>
  <w:style w:type="paragraph" w:styleId="7">
    <w:name w:val="toc 7"/>
    <w:basedOn w:val="14"/>
    <w:rsid w:val="00307ED6"/>
    <w:pPr>
      <w:tabs>
        <w:tab w:val="right" w:leader="dot" w:pos="7940"/>
      </w:tabs>
      <w:ind w:left="1698" w:firstLine="0"/>
    </w:pPr>
  </w:style>
  <w:style w:type="paragraph" w:styleId="8">
    <w:name w:val="toc 8"/>
    <w:basedOn w:val="14"/>
    <w:rsid w:val="00307ED6"/>
    <w:pPr>
      <w:tabs>
        <w:tab w:val="right" w:leader="dot" w:pos="7657"/>
      </w:tabs>
      <w:ind w:left="1981" w:firstLine="0"/>
    </w:pPr>
  </w:style>
  <w:style w:type="paragraph" w:styleId="9">
    <w:name w:val="toc 9"/>
    <w:basedOn w:val="14"/>
    <w:rsid w:val="00307ED6"/>
    <w:pPr>
      <w:tabs>
        <w:tab w:val="right" w:leader="dot" w:pos="7374"/>
      </w:tabs>
      <w:ind w:left="2264" w:firstLine="0"/>
    </w:pPr>
  </w:style>
  <w:style w:type="paragraph" w:customStyle="1" w:styleId="100">
    <w:name w:val="Оглавление 10"/>
    <w:basedOn w:val="14"/>
    <w:rsid w:val="00307ED6"/>
    <w:pPr>
      <w:tabs>
        <w:tab w:val="right" w:leader="dot" w:pos="7091"/>
      </w:tabs>
      <w:ind w:left="2547" w:firstLine="0"/>
    </w:pPr>
  </w:style>
  <w:style w:type="table" w:styleId="af">
    <w:name w:val="Table Grid"/>
    <w:basedOn w:val="a1"/>
    <w:uiPriority w:val="59"/>
    <w:rsid w:val="003F0B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sksoft.net/Download/Firebird_50.exe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9" Type="http://schemas.openxmlformats.org/officeDocument/2006/relationships/image" Target="media/image14.png"/><Relationship Id="rId21" Type="http://schemas.openxmlformats.org/officeDocument/2006/relationships/image" Target="media/image4.png"/><Relationship Id="rId34" Type="http://schemas.openxmlformats.org/officeDocument/2006/relationships/image" Target="media/image12.png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jpeg"/><Relationship Id="rId63" Type="http://schemas.openxmlformats.org/officeDocument/2006/relationships/image" Target="media/image35.jpeg"/><Relationship Id="rId68" Type="http://schemas.openxmlformats.org/officeDocument/2006/relationships/image" Target="media/image38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asksoft.net/Download/CommonDLLs.exe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hyperlink" Target="https://www.microsoft.com/ru-ru/download/confirmation.aspx?id=30653" TargetMode="External"/><Relationship Id="rId40" Type="http://schemas.openxmlformats.org/officeDocument/2006/relationships/hyperlink" Target="http://cifratech.com/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hyperlink" Target="mailto:support@asksoft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asksoft.net/Download/SuperBilling.exe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planar.chel.ru/" TargetMode="External"/><Relationship Id="rId36" Type="http://schemas.openxmlformats.org/officeDocument/2006/relationships/hyperlink" Target="http://cifratech.com/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footer" Target="footer2.xml"/><Relationship Id="rId19" Type="http://schemas.openxmlformats.org/officeDocument/2006/relationships/hyperlink" Target="http://optimum.asksoft.net/" TargetMode="External"/><Relationship Id="rId31" Type="http://schemas.openxmlformats.org/officeDocument/2006/relationships/hyperlink" Target="https://www.microsoft.com/ru-ru/download/confirmation.aspx?id=30653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hyperlink" Target="http://www.teamviewer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asksoft.net/Download/CommonDLLs.exe" TargetMode="External"/><Relationship Id="rId22" Type="http://schemas.openxmlformats.org/officeDocument/2006/relationships/hyperlink" Target="http://optimum.asksoft.net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://planar.chel.ru/" TargetMode="External"/><Relationship Id="rId35" Type="http://schemas.openxmlformats.org/officeDocument/2006/relationships/hyperlink" Target="http://cifratech.com/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21.emf"/><Relationship Id="rId56" Type="http://schemas.openxmlformats.org/officeDocument/2006/relationships/image" Target="media/image29.jpeg"/><Relationship Id="rId64" Type="http://schemas.openxmlformats.org/officeDocument/2006/relationships/image" Target="media/image36.jpeg"/><Relationship Id="rId69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yperlink" Target="http://asksoft.net/Download/SuperBilling.exe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://cifratech.com/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37.png"/><Relationship Id="rId20" Type="http://schemas.openxmlformats.org/officeDocument/2006/relationships/image" Target="media/image3.png"/><Relationship Id="rId41" Type="http://schemas.openxmlformats.org/officeDocument/2006/relationships/hyperlink" Target="http://superbilling.asksoft.net/Doc/user_manual.docx" TargetMode="External"/><Relationship Id="rId54" Type="http://schemas.openxmlformats.org/officeDocument/2006/relationships/image" Target="media/image27.jpeg"/><Relationship Id="rId62" Type="http://schemas.openxmlformats.org/officeDocument/2006/relationships/hyperlink" Target="http://192.168.0.14:8383/abon?contractNum=01010&amp;psw=&amp;extstat=1&amp;dpincl=1" TargetMode="External"/><Relationship Id="rId7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upport@asksoft.net" TargetMode="External"/><Relationship Id="rId2" Type="http://schemas.openxmlformats.org/officeDocument/2006/relationships/hyperlink" Target="http://www.superbilling.asksoft.net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4032</Words>
  <Characters>22989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26968</CharactersWithSpaces>
  <SharedDoc>false</SharedDoc>
  <HLinks>
    <vt:vector size="90" baseType="variant">
      <vt:variant>
        <vt:i4>7405648</vt:i4>
      </vt:variant>
      <vt:variant>
        <vt:i4>81</vt:i4>
      </vt:variant>
      <vt:variant>
        <vt:i4>0</vt:i4>
      </vt:variant>
      <vt:variant>
        <vt:i4>5</vt:i4>
      </vt:variant>
      <vt:variant>
        <vt:lpwstr>mailto:support@asksoft.net</vt:lpwstr>
      </vt:variant>
      <vt:variant>
        <vt:lpwstr/>
      </vt:variant>
      <vt:variant>
        <vt:i4>1245254</vt:i4>
      </vt:variant>
      <vt:variant>
        <vt:i4>78</vt:i4>
      </vt:variant>
      <vt:variant>
        <vt:i4>0</vt:i4>
      </vt:variant>
      <vt:variant>
        <vt:i4>5</vt:i4>
      </vt:variant>
      <vt:variant>
        <vt:lpwstr>http://www.teamviewer.ru/</vt:lpwstr>
      </vt:variant>
      <vt:variant>
        <vt:lpwstr/>
      </vt:variant>
      <vt:variant>
        <vt:i4>7536676</vt:i4>
      </vt:variant>
      <vt:variant>
        <vt:i4>75</vt:i4>
      </vt:variant>
      <vt:variant>
        <vt:i4>0</vt:i4>
      </vt:variant>
      <vt:variant>
        <vt:i4>5</vt:i4>
      </vt:variant>
      <vt:variant>
        <vt:lpwstr>http://asksoft.net/Download/sb.exe</vt:lpwstr>
      </vt:variant>
      <vt:variant>
        <vt:lpwstr/>
      </vt:variant>
      <vt:variant>
        <vt:i4>7078013</vt:i4>
      </vt:variant>
      <vt:variant>
        <vt:i4>72</vt:i4>
      </vt:variant>
      <vt:variant>
        <vt:i4>0</vt:i4>
      </vt:variant>
      <vt:variant>
        <vt:i4>5</vt:i4>
      </vt:variant>
      <vt:variant>
        <vt:lpwstr>https://www.microsoft.com/ru-ru/download/confirmation.aspx?id=30653</vt:lpwstr>
      </vt:variant>
      <vt:variant>
        <vt:lpwstr/>
      </vt:variant>
      <vt:variant>
        <vt:i4>2883620</vt:i4>
      </vt:variant>
      <vt:variant>
        <vt:i4>69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2883620</vt:i4>
      </vt:variant>
      <vt:variant>
        <vt:i4>66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2883620</vt:i4>
      </vt:variant>
      <vt:variant>
        <vt:i4>63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6488117</vt:i4>
      </vt:variant>
      <vt:variant>
        <vt:i4>60</vt:i4>
      </vt:variant>
      <vt:variant>
        <vt:i4>0</vt:i4>
      </vt:variant>
      <vt:variant>
        <vt:i4>5</vt:i4>
      </vt:variant>
      <vt:variant>
        <vt:lpwstr>http://asksoft.net/Download/nnCron.exe</vt:lpwstr>
      </vt:variant>
      <vt:variant>
        <vt:lpwstr/>
      </vt:variant>
      <vt:variant>
        <vt:i4>65613</vt:i4>
      </vt:variant>
      <vt:variant>
        <vt:i4>57</vt:i4>
      </vt:variant>
      <vt:variant>
        <vt:i4>0</vt:i4>
      </vt:variant>
      <vt:variant>
        <vt:i4>5</vt:i4>
      </vt:variant>
      <vt:variant>
        <vt:lpwstr>http://asksoft.net/Download/SuperBilling.exe</vt:lpwstr>
      </vt:variant>
      <vt:variant>
        <vt:lpwstr/>
      </vt:variant>
      <vt:variant>
        <vt:i4>6422590</vt:i4>
      </vt:variant>
      <vt:variant>
        <vt:i4>54</vt:i4>
      </vt:variant>
      <vt:variant>
        <vt:i4>0</vt:i4>
      </vt:variant>
      <vt:variant>
        <vt:i4>5</vt:i4>
      </vt:variant>
      <vt:variant>
        <vt:lpwstr>http://asksoft.net/Download/CommonDLLs.exe</vt:lpwstr>
      </vt:variant>
      <vt:variant>
        <vt:lpwstr/>
      </vt:variant>
      <vt:variant>
        <vt:i4>65613</vt:i4>
      </vt:variant>
      <vt:variant>
        <vt:i4>51</vt:i4>
      </vt:variant>
      <vt:variant>
        <vt:i4>0</vt:i4>
      </vt:variant>
      <vt:variant>
        <vt:i4>5</vt:i4>
      </vt:variant>
      <vt:variant>
        <vt:lpwstr>http://asksoft.net/Download/SuperBilling.exe</vt:lpwstr>
      </vt:variant>
      <vt:variant>
        <vt:lpwstr/>
      </vt:variant>
      <vt:variant>
        <vt:i4>6422590</vt:i4>
      </vt:variant>
      <vt:variant>
        <vt:i4>48</vt:i4>
      </vt:variant>
      <vt:variant>
        <vt:i4>0</vt:i4>
      </vt:variant>
      <vt:variant>
        <vt:i4>5</vt:i4>
      </vt:variant>
      <vt:variant>
        <vt:lpwstr>http://asksoft.net/Download/CommonDLLs.exe</vt:lpwstr>
      </vt:variant>
      <vt:variant>
        <vt:lpwstr/>
      </vt:variant>
      <vt:variant>
        <vt:i4>7667727</vt:i4>
      </vt:variant>
      <vt:variant>
        <vt:i4>45</vt:i4>
      </vt:variant>
      <vt:variant>
        <vt:i4>0</vt:i4>
      </vt:variant>
      <vt:variant>
        <vt:i4>5</vt:i4>
      </vt:variant>
      <vt:variant>
        <vt:lpwstr>http://asksoft.net/Download/Firebird_30.exe</vt:lpwstr>
      </vt:variant>
      <vt:variant>
        <vt:lpwstr/>
      </vt:variant>
      <vt:variant>
        <vt:i4>7405648</vt:i4>
      </vt:variant>
      <vt:variant>
        <vt:i4>3</vt:i4>
      </vt:variant>
      <vt:variant>
        <vt:i4>0</vt:i4>
      </vt:variant>
      <vt:variant>
        <vt:i4>5</vt:i4>
      </vt:variant>
      <vt:variant>
        <vt:lpwstr>mailto:support@asksoft.net</vt:lpwstr>
      </vt:variant>
      <vt:variant>
        <vt:lpwstr/>
      </vt:variant>
      <vt:variant>
        <vt:i4>1900619</vt:i4>
      </vt:variant>
      <vt:variant>
        <vt:i4>0</vt:i4>
      </vt:variant>
      <vt:variant>
        <vt:i4>0</vt:i4>
      </vt:variant>
      <vt:variant>
        <vt:i4>5</vt:i4>
      </vt:variant>
      <vt:variant>
        <vt:lpwstr>http://www.superbilling.asksoft.net/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2019-01-11T13:52:00Z</dcterms:created>
  <dcterms:modified xsi:type="dcterms:W3CDTF">2023-10-12T11:21:00Z</dcterms:modified>
</cp:coreProperties>
</file>